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A5" w:rsidRDefault="002337A5" w:rsidP="002337A5">
      <w:pPr>
        <w:rPr>
          <w:rFonts w:asciiTheme="majorHAnsi" w:hAnsiTheme="majorHAnsi"/>
        </w:rPr>
      </w:pPr>
    </w:p>
    <w:p w:rsidR="00DC009C" w:rsidRPr="00265FFB" w:rsidRDefault="00DC009C" w:rsidP="002337A5">
      <w:pPr>
        <w:rPr>
          <w:rFonts w:asciiTheme="majorHAnsi" w:hAnsiTheme="majorHAnsi"/>
        </w:rPr>
      </w:pPr>
    </w:p>
    <w:p w:rsidR="002337A5" w:rsidRDefault="43D97DA2" w:rsidP="43D97DA2">
      <w:pPr>
        <w:jc w:val="center"/>
        <w:rPr>
          <w:rFonts w:asciiTheme="majorHAnsi" w:hAnsiTheme="majorHAnsi"/>
        </w:rPr>
      </w:pPr>
      <w:r w:rsidRPr="43D97DA2">
        <w:rPr>
          <w:rFonts w:asciiTheme="majorHAnsi" w:hAnsiTheme="majorHAnsi"/>
        </w:rPr>
        <w:t xml:space="preserve">[This form must be replicated on the letterhead of the organization </w:t>
      </w:r>
      <w:r w:rsidRPr="43D97DA2">
        <w:rPr>
          <w:rFonts w:asciiTheme="majorHAnsi" w:hAnsiTheme="majorHAnsi"/>
          <w:i/>
          <w:iCs/>
        </w:rPr>
        <w:t>providing</w:t>
      </w:r>
      <w:r w:rsidRPr="43D97DA2">
        <w:rPr>
          <w:rFonts w:asciiTheme="majorHAnsi" w:hAnsiTheme="majorHAnsi"/>
        </w:rPr>
        <w:t xml:space="preserve"> the resource.]</w:t>
      </w:r>
    </w:p>
    <w:p w:rsidR="002337A5" w:rsidRPr="00265FFB" w:rsidRDefault="002337A5" w:rsidP="002337A5">
      <w:pPr>
        <w:rPr>
          <w:rFonts w:asciiTheme="majorHAnsi" w:hAnsiTheme="majorHAnsi"/>
        </w:rPr>
      </w:pPr>
    </w:p>
    <w:tbl>
      <w:tblPr>
        <w:tblW w:w="957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778"/>
      </w:tblGrid>
      <w:tr w:rsidR="002337A5" w:rsidRPr="00265FFB" w:rsidTr="43D97DA2">
        <w:tc>
          <w:tcPr>
            <w:tcW w:w="3798" w:type="dxa"/>
            <w:tcBorders>
              <w:bottom w:val="single" w:sz="4" w:space="0" w:color="auto"/>
            </w:tcBorders>
          </w:tcPr>
          <w:p w:rsidR="002337A5" w:rsidRPr="00265FFB" w:rsidRDefault="00D71A0E" w:rsidP="0033597F">
            <w:pPr>
              <w:spacing w:before="240"/>
              <w:rPr>
                <w:rFonts w:asciiTheme="majorHAnsi" w:hAnsiTheme="majorHAnsi"/>
              </w:rPr>
            </w:pPr>
            <w:r>
              <w:rPr>
                <w:rFonts w:asciiTheme="majorHAnsi" w:hAnsiTheme="majorHAnsi"/>
              </w:rPr>
              <w:t xml:space="preserve">Name of </w:t>
            </w:r>
            <w:r w:rsidR="00DF7342">
              <w:rPr>
                <w:rFonts w:asciiTheme="majorHAnsi" w:hAnsiTheme="majorHAnsi"/>
              </w:rPr>
              <w:t>Organization</w:t>
            </w:r>
            <w:r>
              <w:rPr>
                <w:rFonts w:asciiTheme="majorHAnsi" w:hAnsiTheme="majorHAnsi"/>
              </w:rPr>
              <w:t xml:space="preserve"> </w:t>
            </w:r>
            <w:r w:rsidRPr="00D71A0E">
              <w:rPr>
                <w:rFonts w:asciiTheme="majorHAnsi" w:hAnsiTheme="majorHAnsi"/>
                <w:i/>
                <w:iCs/>
              </w:rPr>
              <w:t>Providing</w:t>
            </w:r>
            <w:r>
              <w:rPr>
                <w:rFonts w:asciiTheme="majorHAnsi" w:hAnsiTheme="majorHAnsi"/>
              </w:rPr>
              <w:t xml:space="preserve"> Match Resources</w:t>
            </w:r>
          </w:p>
        </w:tc>
        <w:tc>
          <w:tcPr>
            <w:tcW w:w="5778" w:type="dxa"/>
            <w:tcBorders>
              <w:bottom w:val="single" w:sz="4" w:space="0" w:color="auto"/>
            </w:tcBorders>
          </w:tcPr>
          <w:p w:rsidR="002337A5" w:rsidRPr="00265FFB" w:rsidRDefault="002337A5" w:rsidP="0033597F">
            <w:pPr>
              <w:spacing w:before="240"/>
              <w:rPr>
                <w:rFonts w:asciiTheme="majorHAnsi" w:hAnsiTheme="majorHAnsi"/>
              </w:rPr>
            </w:pPr>
          </w:p>
        </w:tc>
      </w:tr>
      <w:tr w:rsidR="00F16658" w:rsidRPr="00265FFB" w:rsidTr="43D97DA2">
        <w:tc>
          <w:tcPr>
            <w:tcW w:w="3798" w:type="dxa"/>
            <w:tcBorders>
              <w:top w:val="single" w:sz="4" w:space="0" w:color="auto"/>
              <w:bottom w:val="single" w:sz="4" w:space="0" w:color="auto"/>
            </w:tcBorders>
          </w:tcPr>
          <w:p w:rsidR="00F16658" w:rsidRDefault="00D71A0E" w:rsidP="0033597F">
            <w:pPr>
              <w:spacing w:before="240"/>
              <w:rPr>
                <w:rFonts w:asciiTheme="majorHAnsi" w:hAnsiTheme="majorHAnsi"/>
              </w:rPr>
            </w:pPr>
            <w:r>
              <w:rPr>
                <w:rFonts w:asciiTheme="majorHAnsi" w:hAnsiTheme="majorHAnsi"/>
              </w:rPr>
              <w:t xml:space="preserve">Type of Organization </w:t>
            </w:r>
            <w:r w:rsidRPr="00D71A0E">
              <w:rPr>
                <w:rFonts w:asciiTheme="majorHAnsi" w:hAnsiTheme="majorHAnsi"/>
                <w:i/>
                <w:iCs/>
              </w:rPr>
              <w:t>Providing</w:t>
            </w:r>
            <w:r>
              <w:rPr>
                <w:rFonts w:asciiTheme="majorHAnsi" w:hAnsiTheme="majorHAnsi"/>
              </w:rPr>
              <w:t xml:space="preserve"> Match Resources</w:t>
            </w:r>
          </w:p>
        </w:tc>
        <w:tc>
          <w:tcPr>
            <w:tcW w:w="5778" w:type="dxa"/>
            <w:tcBorders>
              <w:top w:val="single" w:sz="4" w:space="0" w:color="auto"/>
              <w:bottom w:val="single" w:sz="4" w:space="0" w:color="auto"/>
            </w:tcBorders>
          </w:tcPr>
          <w:p w:rsidR="00F16658" w:rsidRPr="00265FFB" w:rsidRDefault="00F16658" w:rsidP="0033597F">
            <w:pPr>
              <w:spacing w:before="240"/>
              <w:rPr>
                <w:rFonts w:asciiTheme="majorHAnsi" w:hAnsiTheme="majorHAnsi"/>
              </w:rPr>
            </w:pPr>
            <w:r>
              <w:rPr>
                <w:rFonts w:asciiTheme="majorHAnsi" w:hAnsiTheme="majorHAnsi"/>
              </w:rPr>
              <w:t xml:space="preserve">[PUBLIC or PRIVATE] </w:t>
            </w:r>
          </w:p>
        </w:tc>
      </w:tr>
      <w:tr w:rsidR="00F16658" w:rsidRPr="00AF06F7" w:rsidTr="43D97DA2">
        <w:tc>
          <w:tcPr>
            <w:tcW w:w="3798" w:type="dxa"/>
            <w:tcBorders>
              <w:top w:val="double" w:sz="4" w:space="0" w:color="auto"/>
            </w:tcBorders>
          </w:tcPr>
          <w:p w:rsidR="00F16658" w:rsidRDefault="00D71A0E" w:rsidP="00F16658">
            <w:pPr>
              <w:spacing w:before="240"/>
              <w:rPr>
                <w:rFonts w:asciiTheme="majorHAnsi" w:hAnsiTheme="majorHAnsi"/>
              </w:rPr>
            </w:pPr>
            <w:r>
              <w:rPr>
                <w:rFonts w:asciiTheme="majorHAnsi" w:hAnsiTheme="majorHAnsi"/>
              </w:rPr>
              <w:t xml:space="preserve">Name of </w:t>
            </w:r>
            <w:r>
              <w:rPr>
                <w:rFonts w:asciiTheme="majorHAnsi" w:hAnsiTheme="majorHAnsi"/>
                <w:b/>
                <w:bCs/>
              </w:rPr>
              <w:t>Agency</w:t>
            </w:r>
            <w:r>
              <w:rPr>
                <w:rFonts w:asciiTheme="majorHAnsi" w:hAnsiTheme="majorHAnsi"/>
              </w:rPr>
              <w:t xml:space="preserve"> </w:t>
            </w:r>
            <w:r w:rsidRPr="00D71A0E">
              <w:rPr>
                <w:rFonts w:asciiTheme="majorHAnsi" w:hAnsiTheme="majorHAnsi"/>
                <w:i/>
                <w:iCs/>
              </w:rPr>
              <w:t>Receiving</w:t>
            </w:r>
            <w:r>
              <w:rPr>
                <w:rFonts w:asciiTheme="majorHAnsi" w:hAnsiTheme="majorHAnsi"/>
              </w:rPr>
              <w:t xml:space="preserve"> Match Resources</w:t>
            </w:r>
          </w:p>
        </w:tc>
        <w:tc>
          <w:tcPr>
            <w:tcW w:w="5778" w:type="dxa"/>
            <w:tcBorders>
              <w:top w:val="double" w:sz="4" w:space="0" w:color="auto"/>
            </w:tcBorders>
          </w:tcPr>
          <w:p w:rsidR="00F16658" w:rsidRPr="00AF06F7" w:rsidRDefault="00F16658" w:rsidP="00F16658">
            <w:pPr>
              <w:spacing w:before="240"/>
              <w:rPr>
                <w:rFonts w:asciiTheme="majorHAnsi" w:hAnsiTheme="majorHAnsi"/>
              </w:rPr>
            </w:pPr>
          </w:p>
        </w:tc>
      </w:tr>
      <w:tr w:rsidR="00F16658" w:rsidRPr="00AF06F7" w:rsidTr="43D97DA2">
        <w:tc>
          <w:tcPr>
            <w:tcW w:w="3798" w:type="dxa"/>
            <w:tcBorders>
              <w:bottom w:val="single" w:sz="4" w:space="0" w:color="auto"/>
            </w:tcBorders>
          </w:tcPr>
          <w:p w:rsidR="00F16658" w:rsidRPr="00D71A0E" w:rsidRDefault="00D71A0E" w:rsidP="00F16658">
            <w:pPr>
              <w:spacing w:before="240"/>
              <w:rPr>
                <w:rFonts w:asciiTheme="majorHAnsi" w:hAnsiTheme="majorHAnsi"/>
                <w:i/>
                <w:iCs/>
              </w:rPr>
            </w:pPr>
            <w:r>
              <w:rPr>
                <w:rFonts w:asciiTheme="majorHAnsi" w:hAnsiTheme="majorHAnsi"/>
              </w:rPr>
              <w:t xml:space="preserve">Name of </w:t>
            </w:r>
            <w:r w:rsidRPr="00D71A0E">
              <w:rPr>
                <w:rFonts w:asciiTheme="majorHAnsi" w:hAnsiTheme="majorHAnsi"/>
                <w:b/>
                <w:bCs/>
              </w:rPr>
              <w:t>Project</w:t>
            </w:r>
            <w:r>
              <w:rPr>
                <w:rFonts w:asciiTheme="majorHAnsi" w:hAnsiTheme="majorHAnsi"/>
                <w:b/>
                <w:bCs/>
              </w:rPr>
              <w:t xml:space="preserve"> </w:t>
            </w:r>
            <w:r>
              <w:rPr>
                <w:rFonts w:asciiTheme="majorHAnsi" w:hAnsiTheme="majorHAnsi"/>
                <w:i/>
                <w:iCs/>
              </w:rPr>
              <w:t>Receiving Match Resources</w:t>
            </w:r>
          </w:p>
        </w:tc>
        <w:tc>
          <w:tcPr>
            <w:tcW w:w="5778" w:type="dxa"/>
            <w:tcBorders>
              <w:bottom w:val="single" w:sz="4" w:space="0" w:color="auto"/>
            </w:tcBorders>
          </w:tcPr>
          <w:p w:rsidR="00F16658" w:rsidRPr="00AF06F7" w:rsidRDefault="00F16658" w:rsidP="00F16658">
            <w:pPr>
              <w:spacing w:before="240"/>
              <w:rPr>
                <w:rFonts w:asciiTheme="majorHAnsi" w:hAnsiTheme="majorHAnsi"/>
              </w:rPr>
            </w:pPr>
          </w:p>
        </w:tc>
      </w:tr>
      <w:tr w:rsidR="00F16658" w:rsidRPr="00AF06F7" w:rsidTr="43D97DA2">
        <w:tc>
          <w:tcPr>
            <w:tcW w:w="3798" w:type="dxa"/>
            <w:tcBorders>
              <w:top w:val="single" w:sz="4" w:space="0" w:color="auto"/>
              <w:bottom w:val="double" w:sz="4" w:space="0" w:color="auto"/>
            </w:tcBorders>
          </w:tcPr>
          <w:p w:rsidR="00F16658" w:rsidRPr="00AF06F7" w:rsidRDefault="00F16658" w:rsidP="00F16658">
            <w:pPr>
              <w:spacing w:before="240"/>
              <w:rPr>
                <w:rFonts w:asciiTheme="majorHAnsi" w:hAnsiTheme="majorHAnsi"/>
              </w:rPr>
            </w:pPr>
            <w:r>
              <w:rPr>
                <w:rFonts w:asciiTheme="majorHAnsi" w:hAnsiTheme="majorHAnsi"/>
              </w:rPr>
              <w:t>Project’s Grant Number</w:t>
            </w:r>
          </w:p>
        </w:tc>
        <w:tc>
          <w:tcPr>
            <w:tcW w:w="5778" w:type="dxa"/>
            <w:tcBorders>
              <w:top w:val="single" w:sz="4" w:space="0" w:color="auto"/>
              <w:bottom w:val="double" w:sz="4" w:space="0" w:color="auto"/>
            </w:tcBorders>
          </w:tcPr>
          <w:p w:rsidR="00F16658" w:rsidRPr="00AF06F7" w:rsidRDefault="00F16658" w:rsidP="00F16658">
            <w:pPr>
              <w:spacing w:before="240"/>
              <w:rPr>
                <w:rFonts w:asciiTheme="majorHAnsi" w:hAnsiTheme="majorHAnsi"/>
              </w:rPr>
            </w:pPr>
          </w:p>
        </w:tc>
      </w:tr>
      <w:tr w:rsidR="00F16658" w:rsidRPr="00AF06F7" w:rsidTr="43D97DA2">
        <w:tc>
          <w:tcPr>
            <w:tcW w:w="3798" w:type="dxa"/>
            <w:tcBorders>
              <w:top w:val="double" w:sz="4" w:space="0" w:color="auto"/>
            </w:tcBorders>
          </w:tcPr>
          <w:p w:rsidR="00F16658" w:rsidRDefault="00F16658" w:rsidP="00F16658">
            <w:pPr>
              <w:spacing w:before="240"/>
              <w:rPr>
                <w:rFonts w:asciiTheme="majorHAnsi" w:hAnsiTheme="majorHAnsi"/>
              </w:rPr>
            </w:pPr>
            <w:r>
              <w:rPr>
                <w:rFonts w:asciiTheme="majorHAnsi" w:hAnsiTheme="majorHAnsi"/>
              </w:rPr>
              <w:t xml:space="preserve">Commitment </w:t>
            </w:r>
            <w:r w:rsidRPr="00AF06F7">
              <w:rPr>
                <w:rFonts w:asciiTheme="majorHAnsi" w:hAnsiTheme="majorHAnsi"/>
              </w:rPr>
              <w:t>Typ</w:t>
            </w:r>
            <w:r>
              <w:rPr>
                <w:rFonts w:asciiTheme="majorHAnsi" w:hAnsiTheme="majorHAnsi"/>
              </w:rPr>
              <w:t>e</w:t>
            </w:r>
            <w:r w:rsidRPr="00AF06F7">
              <w:rPr>
                <w:rFonts w:asciiTheme="majorHAnsi" w:hAnsiTheme="majorHAnsi"/>
              </w:rPr>
              <w:t xml:space="preserve">* </w:t>
            </w:r>
          </w:p>
        </w:tc>
        <w:tc>
          <w:tcPr>
            <w:tcW w:w="5778" w:type="dxa"/>
            <w:tcBorders>
              <w:top w:val="double" w:sz="4" w:space="0" w:color="auto"/>
            </w:tcBorders>
          </w:tcPr>
          <w:p w:rsidR="00F16658" w:rsidRDefault="00F16658" w:rsidP="00F16658">
            <w:pPr>
              <w:spacing w:before="240"/>
              <w:rPr>
                <w:rFonts w:asciiTheme="majorHAnsi" w:hAnsiTheme="majorHAnsi"/>
              </w:rPr>
            </w:pPr>
            <w:r>
              <w:rPr>
                <w:rFonts w:asciiTheme="majorHAnsi" w:hAnsiTheme="majorHAnsi"/>
              </w:rPr>
              <w:t>[CASH or IN-KIND]</w:t>
            </w:r>
          </w:p>
        </w:tc>
      </w:tr>
      <w:tr w:rsidR="00F16658" w:rsidRPr="00AF06F7" w:rsidTr="43D97DA2">
        <w:tc>
          <w:tcPr>
            <w:tcW w:w="3798" w:type="dxa"/>
            <w:tcBorders>
              <w:bottom w:val="single" w:sz="4" w:space="0" w:color="auto"/>
            </w:tcBorders>
          </w:tcPr>
          <w:p w:rsidR="00F16658" w:rsidRDefault="00F16658" w:rsidP="00F16658">
            <w:pPr>
              <w:spacing w:before="240"/>
              <w:rPr>
                <w:rFonts w:asciiTheme="majorHAnsi" w:hAnsiTheme="majorHAnsi"/>
              </w:rPr>
            </w:pPr>
            <w:r>
              <w:rPr>
                <w:rFonts w:asciiTheme="majorHAnsi" w:hAnsiTheme="majorHAnsi"/>
              </w:rPr>
              <w:t xml:space="preserve">Commitment </w:t>
            </w:r>
            <w:r w:rsidRPr="00AF06F7">
              <w:rPr>
                <w:rFonts w:asciiTheme="majorHAnsi" w:hAnsiTheme="majorHAnsi"/>
              </w:rPr>
              <w:t>Value</w:t>
            </w:r>
          </w:p>
        </w:tc>
        <w:tc>
          <w:tcPr>
            <w:tcW w:w="5778" w:type="dxa"/>
            <w:tcBorders>
              <w:bottom w:val="single" w:sz="4" w:space="0" w:color="auto"/>
            </w:tcBorders>
          </w:tcPr>
          <w:p w:rsidR="00F16658" w:rsidRDefault="00F16658" w:rsidP="00F16658">
            <w:pPr>
              <w:spacing w:before="240"/>
              <w:rPr>
                <w:rFonts w:asciiTheme="majorHAnsi" w:hAnsiTheme="majorHAnsi"/>
              </w:rPr>
            </w:pPr>
            <w:r>
              <w:rPr>
                <w:rFonts w:asciiTheme="majorHAnsi" w:hAnsiTheme="majorHAnsi"/>
              </w:rPr>
              <w:t>$</w:t>
            </w:r>
          </w:p>
        </w:tc>
      </w:tr>
      <w:tr w:rsidR="00470905" w:rsidRPr="00AF06F7" w:rsidTr="43D97DA2">
        <w:tc>
          <w:tcPr>
            <w:tcW w:w="3798" w:type="dxa"/>
            <w:tcBorders>
              <w:bottom w:val="single" w:sz="4" w:space="0" w:color="auto"/>
            </w:tcBorders>
          </w:tcPr>
          <w:p w:rsidR="00470905" w:rsidRDefault="00470905" w:rsidP="00470905">
            <w:pPr>
              <w:spacing w:before="240"/>
              <w:rPr>
                <w:rFonts w:asciiTheme="majorHAnsi" w:hAnsiTheme="majorHAnsi"/>
              </w:rPr>
            </w:pPr>
            <w:r>
              <w:rPr>
                <w:rFonts w:asciiTheme="majorHAnsi" w:hAnsiTheme="majorHAnsi"/>
              </w:rPr>
              <w:t xml:space="preserve">Allowable Activities </w:t>
            </w:r>
            <w:r w:rsidR="00386581">
              <w:rPr>
                <w:rFonts w:asciiTheme="majorHAnsi" w:hAnsiTheme="majorHAnsi"/>
              </w:rPr>
              <w:t>**</w:t>
            </w:r>
          </w:p>
        </w:tc>
        <w:tc>
          <w:tcPr>
            <w:tcW w:w="5778" w:type="dxa"/>
            <w:tcBorders>
              <w:bottom w:val="single" w:sz="4" w:space="0" w:color="auto"/>
            </w:tcBorders>
          </w:tcPr>
          <w:p w:rsidR="00470905" w:rsidRDefault="00470905" w:rsidP="00F16658">
            <w:pPr>
              <w:spacing w:before="240"/>
              <w:rPr>
                <w:rFonts w:asciiTheme="majorHAnsi" w:hAnsiTheme="majorHAnsi"/>
              </w:rPr>
            </w:pPr>
          </w:p>
        </w:tc>
      </w:tr>
      <w:tr w:rsidR="00F16658" w:rsidRPr="00AF06F7" w:rsidTr="43D97DA2">
        <w:tc>
          <w:tcPr>
            <w:tcW w:w="3798" w:type="dxa"/>
            <w:tcBorders>
              <w:top w:val="single" w:sz="4" w:space="0" w:color="auto"/>
              <w:bottom w:val="double" w:sz="4" w:space="0" w:color="auto"/>
            </w:tcBorders>
          </w:tcPr>
          <w:p w:rsidR="00F16658" w:rsidRPr="00AF06F7" w:rsidRDefault="00F16658" w:rsidP="00F16658">
            <w:pPr>
              <w:spacing w:before="240"/>
              <w:rPr>
                <w:rFonts w:asciiTheme="majorHAnsi" w:hAnsiTheme="majorHAnsi"/>
              </w:rPr>
            </w:pPr>
            <w:r>
              <w:rPr>
                <w:rFonts w:asciiTheme="majorHAnsi" w:hAnsiTheme="majorHAnsi"/>
              </w:rPr>
              <w:t xml:space="preserve">Target </w:t>
            </w:r>
            <w:r w:rsidRPr="00AF06F7">
              <w:rPr>
                <w:rFonts w:asciiTheme="majorHAnsi" w:hAnsiTheme="majorHAnsi"/>
              </w:rPr>
              <w:t xml:space="preserve">Fiscal </w:t>
            </w:r>
            <w:r>
              <w:rPr>
                <w:rFonts w:asciiTheme="majorHAnsi" w:hAnsiTheme="majorHAnsi"/>
              </w:rPr>
              <w:t>Year for Commitment</w:t>
            </w:r>
            <w:r w:rsidR="00503355">
              <w:rPr>
                <w:rFonts w:asciiTheme="majorHAnsi" w:hAnsiTheme="majorHAnsi"/>
              </w:rPr>
              <w:t>***</w:t>
            </w:r>
          </w:p>
        </w:tc>
        <w:tc>
          <w:tcPr>
            <w:tcW w:w="5778" w:type="dxa"/>
            <w:tcBorders>
              <w:top w:val="single" w:sz="4" w:space="0" w:color="auto"/>
              <w:bottom w:val="double" w:sz="4" w:space="0" w:color="auto"/>
            </w:tcBorders>
          </w:tcPr>
          <w:p w:rsidR="00F16658" w:rsidRPr="00AF06F7" w:rsidRDefault="00470905" w:rsidP="00470905">
            <w:pPr>
              <w:tabs>
                <w:tab w:val="left" w:pos="1500"/>
              </w:tabs>
              <w:spacing w:before="240"/>
              <w:rPr>
                <w:rFonts w:asciiTheme="majorHAnsi" w:hAnsiTheme="majorHAnsi"/>
              </w:rPr>
            </w:pPr>
            <w:r>
              <w:rPr>
                <w:rFonts w:asciiTheme="majorHAnsi" w:hAnsiTheme="majorHAnsi"/>
              </w:rPr>
              <w:tab/>
            </w:r>
          </w:p>
        </w:tc>
      </w:tr>
      <w:tr w:rsidR="00F16658" w:rsidRPr="00AF06F7" w:rsidTr="43D97DA2">
        <w:tc>
          <w:tcPr>
            <w:tcW w:w="3798" w:type="dxa"/>
            <w:tcBorders>
              <w:top w:val="double" w:sz="4" w:space="0" w:color="auto"/>
            </w:tcBorders>
          </w:tcPr>
          <w:p w:rsidR="00F16658" w:rsidRPr="00AF06F7" w:rsidRDefault="43D97DA2" w:rsidP="43D97DA2">
            <w:pPr>
              <w:spacing w:before="240"/>
              <w:rPr>
                <w:rFonts w:asciiTheme="majorHAnsi" w:hAnsiTheme="majorHAnsi"/>
              </w:rPr>
            </w:pPr>
            <w:r w:rsidRPr="43D97DA2">
              <w:rPr>
                <w:rFonts w:asciiTheme="majorHAnsi" w:hAnsiTheme="majorHAnsi"/>
              </w:rPr>
              <w:t>Authorized Agent’s Name</w:t>
            </w:r>
          </w:p>
        </w:tc>
        <w:tc>
          <w:tcPr>
            <w:tcW w:w="5778" w:type="dxa"/>
            <w:tcBorders>
              <w:top w:val="double" w:sz="4" w:space="0" w:color="auto"/>
            </w:tcBorders>
          </w:tcPr>
          <w:p w:rsidR="00F16658" w:rsidRPr="00AF06F7" w:rsidRDefault="00F16658" w:rsidP="00F16658">
            <w:pPr>
              <w:spacing w:before="240"/>
              <w:rPr>
                <w:rFonts w:asciiTheme="majorHAnsi" w:hAnsiTheme="majorHAnsi"/>
              </w:rPr>
            </w:pPr>
          </w:p>
        </w:tc>
      </w:tr>
      <w:tr w:rsidR="00F16658" w:rsidRPr="00AF06F7" w:rsidTr="43D97DA2">
        <w:tc>
          <w:tcPr>
            <w:tcW w:w="3798" w:type="dxa"/>
          </w:tcPr>
          <w:p w:rsidR="00F16658" w:rsidRPr="00AF06F7" w:rsidRDefault="43D97DA2" w:rsidP="43D97DA2">
            <w:pPr>
              <w:spacing w:before="240"/>
              <w:rPr>
                <w:rFonts w:asciiTheme="majorHAnsi" w:hAnsiTheme="majorHAnsi"/>
              </w:rPr>
            </w:pPr>
            <w:r w:rsidRPr="43D97DA2">
              <w:rPr>
                <w:rFonts w:asciiTheme="majorHAnsi" w:hAnsiTheme="majorHAnsi"/>
              </w:rPr>
              <w:t>Authorized Agent’s Title</w:t>
            </w:r>
          </w:p>
        </w:tc>
        <w:tc>
          <w:tcPr>
            <w:tcW w:w="5778" w:type="dxa"/>
          </w:tcPr>
          <w:p w:rsidR="00F16658" w:rsidRPr="00AF06F7" w:rsidRDefault="00F16658" w:rsidP="43D97DA2">
            <w:pPr>
              <w:spacing w:before="240"/>
              <w:rPr>
                <w:rFonts w:asciiTheme="majorHAnsi" w:hAnsiTheme="majorHAnsi"/>
              </w:rPr>
            </w:pPr>
          </w:p>
        </w:tc>
      </w:tr>
      <w:tr w:rsidR="43D97DA2" w:rsidTr="43D97DA2">
        <w:tc>
          <w:tcPr>
            <w:tcW w:w="3798" w:type="dxa"/>
          </w:tcPr>
          <w:p w:rsidR="43D97DA2" w:rsidRDefault="43D97DA2" w:rsidP="43D97DA2">
            <w:pPr>
              <w:spacing w:before="240"/>
              <w:rPr>
                <w:rFonts w:asciiTheme="majorHAnsi" w:hAnsiTheme="majorHAnsi"/>
              </w:rPr>
            </w:pPr>
            <w:r w:rsidRPr="43D97DA2">
              <w:rPr>
                <w:rFonts w:asciiTheme="majorHAnsi" w:hAnsiTheme="majorHAnsi"/>
              </w:rPr>
              <w:t>Authorized Agent’s Signature</w:t>
            </w:r>
          </w:p>
        </w:tc>
        <w:tc>
          <w:tcPr>
            <w:tcW w:w="5778" w:type="dxa"/>
          </w:tcPr>
          <w:p w:rsidR="43D97DA2" w:rsidRDefault="43D97DA2" w:rsidP="43D97DA2">
            <w:pPr>
              <w:spacing w:before="240"/>
              <w:rPr>
                <w:rFonts w:asciiTheme="majorHAnsi" w:hAnsiTheme="majorHAnsi"/>
              </w:rPr>
            </w:pPr>
          </w:p>
        </w:tc>
      </w:tr>
      <w:tr w:rsidR="43D97DA2" w:rsidTr="43D97DA2">
        <w:tc>
          <w:tcPr>
            <w:tcW w:w="3798" w:type="dxa"/>
          </w:tcPr>
          <w:p w:rsidR="43D97DA2" w:rsidRDefault="43D97DA2" w:rsidP="43D97DA2">
            <w:pPr>
              <w:spacing w:before="240"/>
              <w:rPr>
                <w:rFonts w:asciiTheme="majorHAnsi" w:hAnsiTheme="majorHAnsi"/>
              </w:rPr>
            </w:pPr>
            <w:r w:rsidRPr="43D97DA2">
              <w:rPr>
                <w:rFonts w:asciiTheme="majorHAnsi" w:hAnsiTheme="majorHAnsi"/>
              </w:rPr>
              <w:t>Date of Written Commitment (Date of Signature)</w:t>
            </w:r>
          </w:p>
        </w:tc>
        <w:tc>
          <w:tcPr>
            <w:tcW w:w="5778" w:type="dxa"/>
          </w:tcPr>
          <w:p w:rsidR="43D97DA2" w:rsidRDefault="43D97DA2" w:rsidP="00470905">
            <w:pPr>
              <w:spacing w:before="240"/>
              <w:rPr>
                <w:rFonts w:asciiTheme="majorHAnsi" w:hAnsiTheme="majorHAnsi"/>
              </w:rPr>
            </w:pPr>
          </w:p>
        </w:tc>
      </w:tr>
    </w:tbl>
    <w:p w:rsidR="002337A5" w:rsidRDefault="002337A5" w:rsidP="002337A5">
      <w:pPr>
        <w:rPr>
          <w:rFonts w:asciiTheme="majorHAnsi" w:hAnsiTheme="majorHAnsi"/>
          <w:sz w:val="22"/>
          <w:szCs w:val="22"/>
        </w:rPr>
      </w:pPr>
    </w:p>
    <w:p w:rsidR="00386581" w:rsidRDefault="00386581" w:rsidP="002337A5">
      <w:pPr>
        <w:rPr>
          <w:rFonts w:asciiTheme="majorHAnsi" w:hAnsiTheme="majorHAnsi"/>
          <w:sz w:val="22"/>
          <w:szCs w:val="22"/>
        </w:rPr>
      </w:pPr>
    </w:p>
    <w:p w:rsidR="00386581" w:rsidRPr="004629B7" w:rsidRDefault="00386581" w:rsidP="002337A5">
      <w:pPr>
        <w:rPr>
          <w:rFonts w:asciiTheme="majorHAnsi" w:hAnsiTheme="majorHAnsi"/>
          <w:sz w:val="22"/>
          <w:szCs w:val="22"/>
        </w:rPr>
      </w:pPr>
    </w:p>
    <w:p w:rsidR="002337A5" w:rsidRPr="004629B7" w:rsidRDefault="002337A5" w:rsidP="43D97DA2">
      <w:pPr>
        <w:tabs>
          <w:tab w:val="left" w:pos="270"/>
        </w:tabs>
        <w:rPr>
          <w:rFonts w:asciiTheme="majorHAnsi" w:hAnsiTheme="majorHAnsi"/>
          <w:sz w:val="22"/>
          <w:szCs w:val="22"/>
        </w:rPr>
      </w:pPr>
      <w:bookmarkStart w:id="0" w:name="_GoBack"/>
      <w:bookmarkEnd w:id="0"/>
      <w:r w:rsidRPr="004629B7">
        <w:rPr>
          <w:rFonts w:asciiTheme="majorHAnsi" w:hAnsiTheme="majorHAnsi"/>
          <w:sz w:val="22"/>
          <w:szCs w:val="22"/>
        </w:rPr>
        <w:t>*</w:t>
      </w:r>
      <w:r w:rsidRPr="004629B7">
        <w:rPr>
          <w:rFonts w:asciiTheme="majorHAnsi" w:hAnsiTheme="majorHAnsi"/>
          <w:sz w:val="22"/>
          <w:szCs w:val="22"/>
        </w:rPr>
        <w:tab/>
        <w:t xml:space="preserve">For in-kind a </w:t>
      </w:r>
      <w:r w:rsidR="00C14129" w:rsidRPr="004629B7">
        <w:rPr>
          <w:rFonts w:asciiTheme="majorHAnsi" w:hAnsiTheme="majorHAnsi"/>
          <w:sz w:val="22"/>
          <w:szCs w:val="22"/>
        </w:rPr>
        <w:t>M</w:t>
      </w:r>
      <w:r w:rsidRPr="004629B7">
        <w:rPr>
          <w:rFonts w:asciiTheme="majorHAnsi" w:hAnsiTheme="majorHAnsi"/>
          <w:sz w:val="22"/>
          <w:szCs w:val="22"/>
        </w:rPr>
        <w:t xml:space="preserve">emorandum of </w:t>
      </w:r>
      <w:r w:rsidR="00C14129" w:rsidRPr="004629B7">
        <w:rPr>
          <w:rFonts w:asciiTheme="majorHAnsi" w:hAnsiTheme="majorHAnsi"/>
          <w:sz w:val="22"/>
          <w:szCs w:val="22"/>
        </w:rPr>
        <w:t>U</w:t>
      </w:r>
      <w:r w:rsidRPr="004629B7">
        <w:rPr>
          <w:rFonts w:asciiTheme="majorHAnsi" w:hAnsiTheme="majorHAnsi"/>
          <w:sz w:val="22"/>
          <w:szCs w:val="22"/>
        </w:rPr>
        <w:t xml:space="preserve">nderstanding (MOU) will be required </w:t>
      </w:r>
      <w:r w:rsidR="00C14129" w:rsidRPr="004629B7">
        <w:rPr>
          <w:rFonts w:asciiTheme="majorHAnsi" w:hAnsiTheme="majorHAnsi"/>
          <w:sz w:val="22"/>
          <w:szCs w:val="22"/>
        </w:rPr>
        <w:t>for each provider agency.</w:t>
      </w:r>
    </w:p>
    <w:p w:rsidR="00386581" w:rsidRPr="004629B7" w:rsidRDefault="00386581" w:rsidP="43D97DA2">
      <w:pPr>
        <w:tabs>
          <w:tab w:val="left" w:pos="270"/>
        </w:tabs>
        <w:rPr>
          <w:rFonts w:asciiTheme="majorHAnsi" w:hAnsiTheme="majorHAnsi"/>
          <w:sz w:val="22"/>
          <w:szCs w:val="22"/>
        </w:rPr>
      </w:pPr>
      <w:r w:rsidRPr="004629B7">
        <w:rPr>
          <w:rFonts w:asciiTheme="majorHAnsi" w:hAnsiTheme="majorHAnsi"/>
          <w:sz w:val="22"/>
          <w:szCs w:val="22"/>
        </w:rPr>
        <w:t>**State allowable activity to be funded by Match, i.e. Supportive Services, childcare, case management, health care, etc.  Match must be used on eligible costs of the project as defined under Subpart D of the HEARTH Act.</w:t>
      </w:r>
    </w:p>
    <w:p w:rsidR="004655F2" w:rsidRPr="004629B7" w:rsidRDefault="43D97DA2" w:rsidP="004629B7">
      <w:pPr>
        <w:pStyle w:val="BodyTextIndent"/>
        <w:tabs>
          <w:tab w:val="left" w:pos="270"/>
        </w:tabs>
        <w:ind w:left="0"/>
        <w:rPr>
          <w:sz w:val="22"/>
          <w:szCs w:val="22"/>
        </w:rPr>
      </w:pPr>
      <w:r w:rsidRPr="004629B7">
        <w:rPr>
          <w:rFonts w:asciiTheme="majorHAnsi" w:hAnsiTheme="majorHAnsi"/>
          <w:sz w:val="22"/>
          <w:szCs w:val="22"/>
        </w:rPr>
        <w:t xml:space="preserve">*** </w:t>
      </w:r>
      <w:r w:rsidRPr="004629B7">
        <w:rPr>
          <w:rFonts w:asciiTheme="majorHAnsi" w:hAnsiTheme="majorHAnsi"/>
          <w:b/>
          <w:bCs/>
          <w:sz w:val="22"/>
          <w:szCs w:val="22"/>
        </w:rPr>
        <w:t xml:space="preserve">For renewals, this date range should match the project start and end dates in </w:t>
      </w:r>
      <w:r w:rsidR="00386581" w:rsidRPr="004629B7">
        <w:rPr>
          <w:rFonts w:asciiTheme="majorHAnsi" w:hAnsiTheme="majorHAnsi"/>
          <w:b/>
          <w:bCs/>
          <w:sz w:val="22"/>
          <w:szCs w:val="22"/>
        </w:rPr>
        <w:t>E</w:t>
      </w:r>
      <w:r w:rsidRPr="004629B7">
        <w:rPr>
          <w:rFonts w:asciiTheme="majorHAnsi" w:hAnsiTheme="majorHAnsi"/>
          <w:b/>
          <w:bCs/>
          <w:sz w:val="22"/>
          <w:szCs w:val="22"/>
        </w:rPr>
        <w:t>-snaps.</w:t>
      </w:r>
    </w:p>
    <w:sectPr w:rsidR="004655F2" w:rsidRPr="004629B7" w:rsidSect="00CC21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89" w:rsidRDefault="00FD2A89" w:rsidP="00D5614A">
      <w:r>
        <w:separator/>
      </w:r>
    </w:p>
  </w:endnote>
  <w:endnote w:type="continuationSeparator" w:id="0">
    <w:p w:rsidR="00FD2A89" w:rsidRDefault="00FD2A89" w:rsidP="00D5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4A" w:rsidRDefault="00D56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4A" w:rsidRDefault="00D56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4A" w:rsidRDefault="00D5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89" w:rsidRDefault="00FD2A89" w:rsidP="00D5614A">
      <w:r>
        <w:separator/>
      </w:r>
    </w:p>
  </w:footnote>
  <w:footnote w:type="continuationSeparator" w:id="0">
    <w:p w:rsidR="00FD2A89" w:rsidRDefault="00FD2A89" w:rsidP="00D56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4A" w:rsidRDefault="00D56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18203"/>
      <w:docPartObj>
        <w:docPartGallery w:val="Watermarks"/>
        <w:docPartUnique/>
      </w:docPartObj>
    </w:sdtPr>
    <w:sdtEndPr/>
    <w:sdtContent>
      <w:p w:rsidR="00D5614A" w:rsidRDefault="00FD2A89">
        <w:pPr>
          <w:pStyle w:val="Header"/>
        </w:pPr>
        <w:r>
          <w:rPr>
            <w:noProof/>
            <w:lang w:eastAsia="zh-TW"/>
          </w:rPr>
          <w:pict w14:anchorId="213D4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4A" w:rsidRDefault="00D56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2510"/>
    <w:multiLevelType w:val="hybridMultilevel"/>
    <w:tmpl w:val="BBF4FBAC"/>
    <w:lvl w:ilvl="0" w:tplc="7F4C072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A5"/>
    <w:rsid w:val="002337A5"/>
    <w:rsid w:val="00264CFF"/>
    <w:rsid w:val="002D56F8"/>
    <w:rsid w:val="00386581"/>
    <w:rsid w:val="0039422D"/>
    <w:rsid w:val="004629B7"/>
    <w:rsid w:val="00470905"/>
    <w:rsid w:val="00503355"/>
    <w:rsid w:val="006D21A0"/>
    <w:rsid w:val="00965830"/>
    <w:rsid w:val="00C14129"/>
    <w:rsid w:val="00CC21F4"/>
    <w:rsid w:val="00D06844"/>
    <w:rsid w:val="00D5614A"/>
    <w:rsid w:val="00D71A0E"/>
    <w:rsid w:val="00DC009C"/>
    <w:rsid w:val="00DF7342"/>
    <w:rsid w:val="00F16658"/>
    <w:rsid w:val="00F329CE"/>
    <w:rsid w:val="00FD2A89"/>
    <w:rsid w:val="43D9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A5"/>
    <w:rPr>
      <w:rFonts w:ascii="Times New Roman" w:eastAsia="Times New Roman" w:hAnsi="Times New Roman" w:cs="Times New Roman"/>
    </w:rPr>
  </w:style>
  <w:style w:type="paragraph" w:styleId="Heading3">
    <w:name w:val="heading 3"/>
    <w:basedOn w:val="Normal"/>
    <w:next w:val="Normal"/>
    <w:link w:val="Heading3Char"/>
    <w:unhideWhenUsed/>
    <w:qFormat/>
    <w:rsid w:val="002337A5"/>
    <w:pPr>
      <w:pBdr>
        <w:top w:val="single" w:sz="6" w:space="2" w:color="6ECDDC"/>
        <w:left w:val="single" w:sz="6" w:space="2" w:color="6ECDDC"/>
      </w:pBdr>
      <w:spacing w:before="300" w:after="120"/>
      <w:outlineLvl w:val="2"/>
    </w:pPr>
    <w:rPr>
      <w:rFonts w:eastAsiaTheme="minorEastAsia"/>
      <w:caps/>
      <w:color w:val="6ECDDC"/>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37A5"/>
    <w:rPr>
      <w:rFonts w:ascii="Times New Roman" w:eastAsiaTheme="minorEastAsia" w:hAnsi="Times New Roman" w:cs="Times New Roman"/>
      <w:caps/>
      <w:color w:val="6ECDDC"/>
      <w:spacing w:val="15"/>
      <w:sz w:val="22"/>
      <w:szCs w:val="22"/>
    </w:rPr>
  </w:style>
  <w:style w:type="paragraph" w:styleId="BodyTextIndent">
    <w:name w:val="Body Text Indent"/>
    <w:basedOn w:val="Normal"/>
    <w:link w:val="BodyTextIndentChar"/>
    <w:rsid w:val="002337A5"/>
    <w:pPr>
      <w:ind w:left="720"/>
    </w:pPr>
    <w:rPr>
      <w:rFonts w:ascii="Garamond" w:hAnsi="Garamond"/>
    </w:rPr>
  </w:style>
  <w:style w:type="character" w:customStyle="1" w:styleId="BodyTextIndentChar">
    <w:name w:val="Body Text Indent Char"/>
    <w:basedOn w:val="DefaultParagraphFont"/>
    <w:link w:val="BodyTextIndent"/>
    <w:rsid w:val="002337A5"/>
    <w:rPr>
      <w:rFonts w:ascii="Garamond" w:eastAsia="Times New Roman" w:hAnsi="Garamond" w:cs="Times New Roman"/>
    </w:rPr>
  </w:style>
  <w:style w:type="paragraph" w:styleId="Header">
    <w:name w:val="header"/>
    <w:basedOn w:val="Normal"/>
    <w:link w:val="HeaderChar"/>
    <w:uiPriority w:val="99"/>
    <w:unhideWhenUsed/>
    <w:rsid w:val="00D5614A"/>
    <w:pPr>
      <w:tabs>
        <w:tab w:val="center" w:pos="4680"/>
        <w:tab w:val="right" w:pos="9360"/>
      </w:tabs>
    </w:pPr>
  </w:style>
  <w:style w:type="character" w:customStyle="1" w:styleId="HeaderChar">
    <w:name w:val="Header Char"/>
    <w:basedOn w:val="DefaultParagraphFont"/>
    <w:link w:val="Header"/>
    <w:uiPriority w:val="99"/>
    <w:rsid w:val="00D5614A"/>
    <w:rPr>
      <w:rFonts w:ascii="Times New Roman" w:eastAsia="Times New Roman" w:hAnsi="Times New Roman" w:cs="Times New Roman"/>
    </w:rPr>
  </w:style>
  <w:style w:type="paragraph" w:styleId="Footer">
    <w:name w:val="footer"/>
    <w:basedOn w:val="Normal"/>
    <w:link w:val="FooterChar"/>
    <w:uiPriority w:val="99"/>
    <w:unhideWhenUsed/>
    <w:rsid w:val="00D5614A"/>
    <w:pPr>
      <w:tabs>
        <w:tab w:val="center" w:pos="4680"/>
        <w:tab w:val="right" w:pos="9360"/>
      </w:tabs>
    </w:pPr>
  </w:style>
  <w:style w:type="character" w:customStyle="1" w:styleId="FooterChar">
    <w:name w:val="Footer Char"/>
    <w:basedOn w:val="DefaultParagraphFont"/>
    <w:link w:val="Footer"/>
    <w:uiPriority w:val="99"/>
    <w:rsid w:val="00D561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4129"/>
    <w:rPr>
      <w:rFonts w:ascii="Tahoma" w:hAnsi="Tahoma" w:cs="Tahoma"/>
      <w:sz w:val="16"/>
      <w:szCs w:val="16"/>
    </w:rPr>
  </w:style>
  <w:style w:type="character" w:customStyle="1" w:styleId="BalloonTextChar">
    <w:name w:val="Balloon Text Char"/>
    <w:basedOn w:val="DefaultParagraphFont"/>
    <w:link w:val="BalloonText"/>
    <w:uiPriority w:val="99"/>
    <w:semiHidden/>
    <w:rsid w:val="00C141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A5"/>
    <w:rPr>
      <w:rFonts w:ascii="Times New Roman" w:eastAsia="Times New Roman" w:hAnsi="Times New Roman" w:cs="Times New Roman"/>
    </w:rPr>
  </w:style>
  <w:style w:type="paragraph" w:styleId="Heading3">
    <w:name w:val="heading 3"/>
    <w:basedOn w:val="Normal"/>
    <w:next w:val="Normal"/>
    <w:link w:val="Heading3Char"/>
    <w:unhideWhenUsed/>
    <w:qFormat/>
    <w:rsid w:val="002337A5"/>
    <w:pPr>
      <w:pBdr>
        <w:top w:val="single" w:sz="6" w:space="2" w:color="6ECDDC"/>
        <w:left w:val="single" w:sz="6" w:space="2" w:color="6ECDDC"/>
      </w:pBdr>
      <w:spacing w:before="300" w:after="120"/>
      <w:outlineLvl w:val="2"/>
    </w:pPr>
    <w:rPr>
      <w:rFonts w:eastAsiaTheme="minorEastAsia"/>
      <w:caps/>
      <w:color w:val="6ECDDC"/>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37A5"/>
    <w:rPr>
      <w:rFonts w:ascii="Times New Roman" w:eastAsiaTheme="minorEastAsia" w:hAnsi="Times New Roman" w:cs="Times New Roman"/>
      <w:caps/>
      <w:color w:val="6ECDDC"/>
      <w:spacing w:val="15"/>
      <w:sz w:val="22"/>
      <w:szCs w:val="22"/>
    </w:rPr>
  </w:style>
  <w:style w:type="paragraph" w:styleId="BodyTextIndent">
    <w:name w:val="Body Text Indent"/>
    <w:basedOn w:val="Normal"/>
    <w:link w:val="BodyTextIndentChar"/>
    <w:rsid w:val="002337A5"/>
    <w:pPr>
      <w:ind w:left="720"/>
    </w:pPr>
    <w:rPr>
      <w:rFonts w:ascii="Garamond" w:hAnsi="Garamond"/>
    </w:rPr>
  </w:style>
  <w:style w:type="character" w:customStyle="1" w:styleId="BodyTextIndentChar">
    <w:name w:val="Body Text Indent Char"/>
    <w:basedOn w:val="DefaultParagraphFont"/>
    <w:link w:val="BodyTextIndent"/>
    <w:rsid w:val="002337A5"/>
    <w:rPr>
      <w:rFonts w:ascii="Garamond" w:eastAsia="Times New Roman" w:hAnsi="Garamond" w:cs="Times New Roman"/>
    </w:rPr>
  </w:style>
  <w:style w:type="paragraph" w:styleId="Header">
    <w:name w:val="header"/>
    <w:basedOn w:val="Normal"/>
    <w:link w:val="HeaderChar"/>
    <w:uiPriority w:val="99"/>
    <w:unhideWhenUsed/>
    <w:rsid w:val="00D5614A"/>
    <w:pPr>
      <w:tabs>
        <w:tab w:val="center" w:pos="4680"/>
        <w:tab w:val="right" w:pos="9360"/>
      </w:tabs>
    </w:pPr>
  </w:style>
  <w:style w:type="character" w:customStyle="1" w:styleId="HeaderChar">
    <w:name w:val="Header Char"/>
    <w:basedOn w:val="DefaultParagraphFont"/>
    <w:link w:val="Header"/>
    <w:uiPriority w:val="99"/>
    <w:rsid w:val="00D5614A"/>
    <w:rPr>
      <w:rFonts w:ascii="Times New Roman" w:eastAsia="Times New Roman" w:hAnsi="Times New Roman" w:cs="Times New Roman"/>
    </w:rPr>
  </w:style>
  <w:style w:type="paragraph" w:styleId="Footer">
    <w:name w:val="footer"/>
    <w:basedOn w:val="Normal"/>
    <w:link w:val="FooterChar"/>
    <w:uiPriority w:val="99"/>
    <w:unhideWhenUsed/>
    <w:rsid w:val="00D5614A"/>
    <w:pPr>
      <w:tabs>
        <w:tab w:val="center" w:pos="4680"/>
        <w:tab w:val="right" w:pos="9360"/>
      </w:tabs>
    </w:pPr>
  </w:style>
  <w:style w:type="character" w:customStyle="1" w:styleId="FooterChar">
    <w:name w:val="Footer Char"/>
    <w:basedOn w:val="DefaultParagraphFont"/>
    <w:link w:val="Footer"/>
    <w:uiPriority w:val="99"/>
    <w:rsid w:val="00D561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4129"/>
    <w:rPr>
      <w:rFonts w:ascii="Tahoma" w:hAnsi="Tahoma" w:cs="Tahoma"/>
      <w:sz w:val="16"/>
      <w:szCs w:val="16"/>
    </w:rPr>
  </w:style>
  <w:style w:type="character" w:customStyle="1" w:styleId="BalloonTextChar">
    <w:name w:val="Balloon Text Char"/>
    <w:basedOn w:val="DefaultParagraphFont"/>
    <w:link w:val="BalloonText"/>
    <w:uiPriority w:val="99"/>
    <w:semiHidden/>
    <w:rsid w:val="00C141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Rabe</dc:creator>
  <cp:lastModifiedBy>Gold-VM</cp:lastModifiedBy>
  <cp:revision>2</cp:revision>
  <cp:lastPrinted>2019-12-06T16:00:00Z</cp:lastPrinted>
  <dcterms:created xsi:type="dcterms:W3CDTF">2019-12-13T18:50:00Z</dcterms:created>
  <dcterms:modified xsi:type="dcterms:W3CDTF">2019-12-13T18:50:00Z</dcterms:modified>
</cp:coreProperties>
</file>