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2BE" w14:textId="3F2825F0" w:rsidR="00153B36" w:rsidRPr="008E5C68" w:rsidRDefault="00153B36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RFQ #14</w:t>
      </w:r>
      <w:r w:rsidR="0063068A">
        <w:rPr>
          <w:rFonts w:asciiTheme="minorHAnsi" w:hAnsiTheme="minorHAnsi" w:cstheme="minorHAnsi"/>
          <w:b/>
          <w:sz w:val="22"/>
          <w:szCs w:val="22"/>
        </w:rPr>
        <w:t>4 42 Otis</w:t>
      </w:r>
    </w:p>
    <w:p w14:paraId="13066304" w14:textId="3C7CABA4" w:rsidR="0037070D" w:rsidRPr="008E5C68" w:rsidRDefault="00DD2E68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Appendix 1</w:t>
      </w:r>
      <w:r w:rsidR="00E140CD" w:rsidRPr="008E5C68">
        <w:rPr>
          <w:rFonts w:asciiTheme="minorHAnsi" w:hAnsiTheme="minorHAnsi" w:cstheme="minorHAnsi"/>
          <w:b/>
          <w:sz w:val="22"/>
          <w:szCs w:val="22"/>
        </w:rPr>
        <w:t>a</w:t>
      </w:r>
      <w:r w:rsidR="00974905" w:rsidRPr="008E5C68">
        <w:rPr>
          <w:rFonts w:asciiTheme="minorHAnsi" w:hAnsiTheme="minorHAnsi" w:cstheme="minorHAnsi"/>
          <w:b/>
          <w:sz w:val="22"/>
          <w:szCs w:val="22"/>
        </w:rPr>
        <w:t>:</w:t>
      </w:r>
      <w:r w:rsidR="00153B36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DB8">
        <w:rPr>
          <w:rFonts w:asciiTheme="minorHAnsi" w:hAnsiTheme="minorHAnsi" w:cstheme="minorHAnsi"/>
          <w:b/>
          <w:sz w:val="22"/>
          <w:szCs w:val="22"/>
        </w:rPr>
        <w:t xml:space="preserve">Master Lease and </w:t>
      </w:r>
      <w:r w:rsidR="00153B36" w:rsidRPr="008E5C68">
        <w:rPr>
          <w:rFonts w:asciiTheme="minorHAnsi" w:hAnsiTheme="minorHAnsi" w:cstheme="minorHAnsi"/>
          <w:b/>
          <w:sz w:val="22"/>
          <w:szCs w:val="22"/>
        </w:rPr>
        <w:t xml:space="preserve">Property Management Written Proposal </w:t>
      </w:r>
    </w:p>
    <w:p w14:paraId="6AAEEC25" w14:textId="2DDC1769" w:rsidR="00A4762C" w:rsidRPr="00384A53" w:rsidRDefault="00153B36" w:rsidP="006E6255">
      <w:pPr>
        <w:pStyle w:val="BodyText2"/>
        <w:jc w:val="left"/>
        <w:rPr>
          <w:rFonts w:asciiTheme="minorHAnsi" w:hAnsiTheme="minorHAnsi" w:cstheme="minorHAnsi"/>
          <w:i/>
          <w:iCs/>
          <w:szCs w:val="22"/>
        </w:rPr>
      </w:pPr>
      <w:r w:rsidRPr="00384A53">
        <w:rPr>
          <w:rFonts w:asciiTheme="minorHAnsi" w:hAnsiTheme="minorHAnsi" w:cstheme="minorHAnsi"/>
          <w:i/>
          <w:iCs/>
          <w:szCs w:val="22"/>
        </w:rPr>
        <w:t>Instructions to Proposers</w:t>
      </w:r>
    </w:p>
    <w:p w14:paraId="55967D9B" w14:textId="20A18061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Proposers shall use this document as a template to provide their Written Proposal responses. Proposals that fail to address each of the requested items in this document in a sufficient and complete manner will be deemed Non-Responsive and/or receive zero (0) points. Proposers may not leave responses to questions blank and may not respond to questions with “To be provided upon request”, “To be determined” or the like. </w:t>
      </w:r>
    </w:p>
    <w:p w14:paraId="764F4F1C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6055C5EF" w14:textId="5D5ACF79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In order to receive the maximum amount of points, please be sure to follow the format included in RFQ and thoroughly (but concisely) address each section.</w:t>
      </w:r>
      <w:r w:rsidR="008E5C68"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Please stay within the suggested page maximums per section. Attachments requested do not count toward page maximums. </w:t>
      </w:r>
    </w:p>
    <w:p w14:paraId="05195724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40FA6E06" w14:textId="178FC7EA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Submission of a proposal will constitute a representation by your agency/ organization that your agency/ organization is willing and able to perform the commitments contained in the proposal.</w:t>
      </w:r>
    </w:p>
    <w:p w14:paraId="31F1CECB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5374A1E3" w14:textId="4C2FB4BF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All documents submitted in response to this Solicitation are subject to public disclosure. Therefore, please exclude or otherwise identify confidential or proprietary information, as appropriate.</w:t>
      </w:r>
    </w:p>
    <w:p w14:paraId="5B92AF83" w14:textId="3498D49A" w:rsidR="00153B36" w:rsidRPr="008E5C68" w:rsidRDefault="00153B36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8E5C68">
        <w:rPr>
          <w:rFonts w:asciiTheme="minorHAnsi" w:hAnsiTheme="minorHAnsi" w:cstheme="minorHAnsi"/>
          <w:szCs w:val="22"/>
        </w:rPr>
        <w:br w:type="page"/>
      </w:r>
    </w:p>
    <w:p w14:paraId="53A644CC" w14:textId="77777777" w:rsidR="00B67844" w:rsidRPr="008E5C68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Cover Page</w:t>
      </w:r>
    </w:p>
    <w:p w14:paraId="2CAA1B87" w14:textId="77777777" w:rsidR="00B67844" w:rsidRPr="008E5C68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600095D0" w:rsidR="00B67844" w:rsidRPr="008E5C68" w:rsidRDefault="0032515C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>Applicant</w:t>
      </w:r>
      <w:r w:rsidR="00B67844" w:rsidRPr="008E5C68">
        <w:rPr>
          <w:rFonts w:cstheme="minorHAnsi"/>
        </w:rPr>
        <w:t xml:space="preserve"> Information</w:t>
      </w:r>
    </w:p>
    <w:p w14:paraId="1E33ED79" w14:textId="381EF33F" w:rsidR="002F3564" w:rsidRPr="008E5C68" w:rsidRDefault="002F3564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74"/>
        <w:gridCol w:w="1597"/>
        <w:gridCol w:w="1877"/>
        <w:gridCol w:w="1927"/>
        <w:gridCol w:w="1810"/>
      </w:tblGrid>
      <w:tr w:rsidR="00F525E2" w:rsidRPr="008E5C68" w14:paraId="0AF6C44F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4FE68A5A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1445F10D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67B28BF3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24FAEAE5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F638F86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7605D0B5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8E5C68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8E5C68" w:rsidRDefault="00B67844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 xml:space="preserve">Certifications </w:t>
      </w:r>
    </w:p>
    <w:p w14:paraId="0068B253" w14:textId="77777777" w:rsidR="00B67844" w:rsidRPr="008E5C68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8E5C68">
        <w:rPr>
          <w:rFonts w:asciiTheme="minorHAnsi" w:hAnsiTheme="minorHAnsi" w:cstheme="minorHAnsi"/>
          <w:sz w:val="22"/>
          <w:szCs w:val="22"/>
        </w:rPr>
        <w:t>City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8E5C68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8E5C68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8E5C68">
        <w:rPr>
          <w:rFonts w:asciiTheme="minorHAnsi" w:hAnsiTheme="minorHAnsi" w:cstheme="minorHAnsi"/>
          <w:sz w:val="22"/>
          <w:szCs w:val="22"/>
        </w:rPr>
        <w:t>grant/contract</w:t>
      </w:r>
      <w:r w:rsidRPr="008E5C68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8E5C68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1A8104B2" w:rsidR="00B67844" w:rsidRPr="008E5C68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8E5C68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>RF</w:t>
      </w:r>
      <w:r w:rsidR="00777D87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>RF</w:t>
      </w:r>
      <w:r w:rsidR="00777D87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8E5C68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8E5C68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8E5C68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8E5C68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8E5C68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77777777" w:rsidR="00664A4F" w:rsidRPr="008E5C68" w:rsidRDefault="008B720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8E5C68" w:rsidSect="00153B36">
          <w:headerReference w:type="default" r:id="rId8"/>
          <w:footerReference w:type="default" r:id="rId9"/>
          <w:footerReference w:type="first" r:id="rId10"/>
          <w:pgSz w:w="12240" w:h="15840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  <w:r w:rsidRPr="008E5C68">
        <w:rPr>
          <w:rFonts w:asciiTheme="minorHAnsi" w:hAnsiTheme="minorHAnsi" w:cstheme="minorHAnsi"/>
          <w:sz w:val="22"/>
          <w:szCs w:val="22"/>
        </w:rPr>
        <w:br w:type="page"/>
      </w:r>
    </w:p>
    <w:p w14:paraId="18A4C2C6" w14:textId="77777777" w:rsidR="00B67844" w:rsidRPr="008E5C68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8E5C68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>Minimum Qualifications</w:t>
      </w:r>
    </w:p>
    <w:p w14:paraId="03D0DDC1" w14:textId="56DE8737" w:rsidR="0032515C" w:rsidRPr="009D10D0" w:rsidRDefault="0032515C" w:rsidP="002865B4">
      <w:pPr>
        <w:ind w:left="3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529112432"/>
      <w:bookmarkStart w:id="1" w:name="_Hlk529112405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Applicant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(s)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must demonstrate 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that 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they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meet 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of the Minimum Qualifications (MQs)</w:t>
      </w:r>
      <w:r w:rsidR="00F222A1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using Appendix 3a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ED7F4F3" w14:textId="77777777" w:rsidR="00E024F3" w:rsidRPr="008E5C68" w:rsidRDefault="00E024F3" w:rsidP="0032515C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263A483" w14:textId="1E5BE9E7" w:rsidR="009D10D0" w:rsidRPr="009D10D0" w:rsidRDefault="00094E6B" w:rsidP="009D10D0">
      <w:pPr>
        <w:pStyle w:val="ListParagraph"/>
        <w:keepNext/>
        <w:numPr>
          <w:ilvl w:val="1"/>
          <w:numId w:val="10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>Proposer</w:t>
      </w:r>
      <w:r w:rsidR="00153B36" w:rsidRPr="009D10D0">
        <w:rPr>
          <w:rFonts w:asciiTheme="minorHAnsi" w:hAnsiTheme="minorHAnsi" w:cstheme="minorHAnsi"/>
          <w:bCs/>
          <w:sz w:val="22"/>
          <w:szCs w:val="22"/>
        </w:rPr>
        <w:t xml:space="preserve"> must demonstrate the following experience for Property Management:</w:t>
      </w:r>
    </w:p>
    <w:p w14:paraId="350B0857" w14:textId="01112DE5" w:rsidR="00153B36" w:rsidRPr="009D10D0" w:rsidRDefault="00C03907" w:rsidP="009D10D0">
      <w:pPr>
        <w:pStyle w:val="ListParagraph"/>
        <w:keepNext/>
        <w:numPr>
          <w:ilvl w:val="2"/>
          <w:numId w:val="7"/>
        </w:numPr>
        <w:tabs>
          <w:tab w:val="left" w:pos="9360"/>
        </w:tabs>
        <w:ind w:hanging="360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 xml:space="preserve">Operation of a project similar in scope and size; </w:t>
      </w:r>
    </w:p>
    <w:p w14:paraId="4BEAF0E7" w14:textId="4717F305" w:rsidR="00C03907" w:rsidRPr="008E5C68" w:rsidRDefault="00C03907" w:rsidP="009D10D0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8E5C68">
        <w:rPr>
          <w:rFonts w:asciiTheme="minorHAnsi" w:hAnsiTheme="minorHAnsi" w:cstheme="minorHAnsi"/>
          <w:bCs/>
          <w:sz w:val="22"/>
          <w:szCs w:val="22"/>
        </w:rPr>
        <w:t>At least three years of experience delivering similar services; and</w:t>
      </w:r>
    </w:p>
    <w:p w14:paraId="49FCF374" w14:textId="69078867" w:rsidR="00094E6B" w:rsidRPr="009D10D0" w:rsidRDefault="00094E6B" w:rsidP="009D10D0">
      <w:pPr>
        <w:pStyle w:val="ListParagraph"/>
        <w:keepNext/>
        <w:numPr>
          <w:ilvl w:val="1"/>
          <w:numId w:val="10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>Proposer</w:t>
      </w:r>
      <w:r w:rsidR="00C03907" w:rsidRPr="009D10D0">
        <w:rPr>
          <w:rFonts w:asciiTheme="minorHAnsi" w:hAnsiTheme="minorHAnsi" w:cstheme="minorHAnsi"/>
          <w:bCs/>
          <w:sz w:val="22"/>
          <w:szCs w:val="22"/>
        </w:rPr>
        <w:t xml:space="preserve"> must demonstrate operation of two affordable rental housing projects, at the minimum, in the last ten years</w:t>
      </w:r>
      <w:r w:rsidR="00CD5A8F">
        <w:rPr>
          <w:rFonts w:asciiTheme="minorHAnsi" w:hAnsiTheme="minorHAnsi" w:cstheme="minorHAnsi"/>
          <w:bCs/>
          <w:sz w:val="22"/>
          <w:szCs w:val="22"/>
        </w:rPr>
        <w:t>. One of those projects should include at least one unit housing a tenant who qualifies as a member of the served population.</w:t>
      </w:r>
    </w:p>
    <w:p w14:paraId="441EBAB4" w14:textId="77777777" w:rsidR="000B4969" w:rsidRPr="008E5C68" w:rsidRDefault="000B4969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16848" w14:textId="0D6C382A" w:rsidR="00FD34EF" w:rsidRPr="008E5C68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Relevant Experience</w:t>
      </w:r>
      <w:r w:rsidR="00274529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</w:t>
      </w:r>
      <w:r w:rsidR="006F32EA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Suggested </w:t>
      </w:r>
      <w:r w:rsidR="00C03907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8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1F0791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pages maximum for responses to this section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0B0C7C2" w14:textId="7D0FF2A0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3.1 </w:t>
      </w:r>
      <w:r w:rsidR="00F17DFA" w:rsidRPr="00F17DFA">
        <w:rPr>
          <w:rFonts w:ascii="Calibri" w:hAnsi="Calibri" w:cs="Calibri"/>
          <w:sz w:val="22"/>
          <w:szCs w:val="22"/>
        </w:rPr>
        <w:t>Describe experience providing Property Management services including tenant selection and lease set up, annual recertification; lease enforcement and eviction prevention; long- and short-term asset management; stewardship of Master Lease; leasehold interest; possessory interest; property tax welfare exemption filing; and leasing and management of a building with residential space. Include years of experience, location of services, services provided, and populations 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0776AD" w14:paraId="23F46B4A" w14:textId="77777777" w:rsidTr="00657374">
        <w:tc>
          <w:tcPr>
            <w:tcW w:w="14390" w:type="dxa"/>
          </w:tcPr>
          <w:bookmarkStart w:id="2" w:name="_Hlk149925391"/>
          <w:p w14:paraId="3082C60B" w14:textId="77777777" w:rsidR="00C03907" w:rsidRPr="000776AD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2"/>
    </w:tbl>
    <w:p w14:paraId="488C5237" w14:textId="77777777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147D7706" w14:textId="08E7A8D5" w:rsidR="00B43D71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0776AD">
        <w:rPr>
          <w:rFonts w:asciiTheme="minorHAnsi" w:hAnsiTheme="minorHAnsi" w:cstheme="minorHAnsi"/>
          <w:sz w:val="22"/>
          <w:szCs w:val="22"/>
        </w:rPr>
        <w:t>3.2</w:t>
      </w:r>
      <w:r w:rsidR="00B43D71" w:rsidRPr="000776AD">
        <w:rPr>
          <w:rFonts w:asciiTheme="minorHAnsi" w:hAnsiTheme="minorHAnsi" w:cstheme="minorHAnsi"/>
          <w:sz w:val="22"/>
          <w:szCs w:val="22"/>
        </w:rPr>
        <w:t xml:space="preserve"> </w:t>
      </w:r>
      <w:r w:rsidR="00F17DFA" w:rsidRPr="00F17DFA">
        <w:rPr>
          <w:rFonts w:ascii="Calibri" w:hAnsi="Calibri" w:cs="Calibri"/>
          <w:sz w:val="22"/>
          <w:szCs w:val="22"/>
        </w:rPr>
        <w:t>Describe experience handling tenant critical incidents, including prevention and de-escalation of incidents.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6AD" w:rsidRPr="000776AD" w14:paraId="601C5824" w14:textId="77777777" w:rsidTr="00414CF8">
        <w:tc>
          <w:tcPr>
            <w:tcW w:w="14390" w:type="dxa"/>
          </w:tcPr>
          <w:p w14:paraId="08668581" w14:textId="77777777" w:rsidR="000776AD" w:rsidRPr="000776AD" w:rsidRDefault="000776AD" w:rsidP="00414C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F01E9F7" w14:textId="4775E145" w:rsidR="00C03907" w:rsidRPr="000776AD" w:rsidRDefault="00C03907" w:rsidP="008E58F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5C5D61E" w14:textId="3194C4CB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0776AD">
        <w:rPr>
          <w:rFonts w:asciiTheme="minorHAnsi" w:hAnsiTheme="minorHAnsi" w:cstheme="minorHAnsi"/>
          <w:sz w:val="22"/>
          <w:szCs w:val="22"/>
        </w:rPr>
        <w:t xml:space="preserve">3.3 </w:t>
      </w:r>
      <w:r w:rsidR="00F17DFA" w:rsidRPr="00F17DFA">
        <w:rPr>
          <w:rFonts w:asciiTheme="minorHAnsi" w:hAnsiTheme="minorHAnsi" w:cstheme="minorHAnsi"/>
          <w:sz w:val="22"/>
          <w:szCs w:val="22"/>
        </w:rPr>
        <w:t>Describe experience in racial and gender equity, and serving the LGBTQAI+ community best practices, interventions, and continuous learning and quality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8E5C68" w14:paraId="04D8F640" w14:textId="77777777" w:rsidTr="00657374">
        <w:tc>
          <w:tcPr>
            <w:tcW w:w="14390" w:type="dxa"/>
          </w:tcPr>
          <w:p w14:paraId="2729ACDA" w14:textId="77777777" w:rsidR="00C03907" w:rsidRPr="008E5C68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9A69833" w14:textId="77777777" w:rsidR="00C03907" w:rsidRPr="008E5C68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21B42C9E" w14:textId="263872AC" w:rsidR="00C03907" w:rsidRPr="008E5C68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3.4 </w:t>
      </w:r>
      <w:r w:rsidR="00F17DFA" w:rsidRPr="00F17DFA">
        <w:rPr>
          <w:rFonts w:asciiTheme="minorHAnsi" w:hAnsiTheme="minorHAnsi" w:cstheme="minorHAnsi"/>
          <w:sz w:val="22"/>
          <w:szCs w:val="22"/>
        </w:rPr>
        <w:t>Describe experience managing complex neighborhood dynamics related to Master Lease and Property Management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8E5C68" w14:paraId="280FA0E9" w14:textId="77777777" w:rsidTr="00657374">
        <w:tc>
          <w:tcPr>
            <w:tcW w:w="14390" w:type="dxa"/>
          </w:tcPr>
          <w:p w14:paraId="62B72B93" w14:textId="77777777" w:rsidR="00C03907" w:rsidRPr="008E5C68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51571AF" w14:textId="77777777" w:rsidR="00C03907" w:rsidRPr="007E60F2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18207C92" w14:textId="29B324C5" w:rsidR="00C03907" w:rsidRPr="007E60F2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7E60F2">
        <w:rPr>
          <w:rFonts w:asciiTheme="minorHAnsi" w:hAnsiTheme="minorHAnsi" w:cstheme="minorHAnsi"/>
          <w:sz w:val="22"/>
          <w:szCs w:val="22"/>
        </w:rPr>
        <w:t xml:space="preserve">3.5 </w:t>
      </w:r>
      <w:r w:rsidR="00F17DFA" w:rsidRPr="00F17DFA">
        <w:rPr>
          <w:rFonts w:ascii="Calibri" w:hAnsi="Calibri" w:cs="Calibri"/>
          <w:sz w:val="22"/>
          <w:szCs w:val="22"/>
        </w:rPr>
        <w:t>Describe experience collaborating and coordinating with external agencies and/or providers to deliver Master Lease and Property Management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7E60F2" w14:paraId="5246A024" w14:textId="77777777" w:rsidTr="00B32B47">
        <w:tc>
          <w:tcPr>
            <w:tcW w:w="9350" w:type="dxa"/>
          </w:tcPr>
          <w:p w14:paraId="73BDC54A" w14:textId="77777777" w:rsidR="00C03907" w:rsidRPr="007E60F2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7193932" w14:textId="77777777" w:rsidR="00C21753" w:rsidRPr="008E5C68" w:rsidRDefault="00C21753" w:rsidP="00F76328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397428" w14:textId="56D60881" w:rsidR="00F76328" w:rsidRPr="008E5C68" w:rsidRDefault="00C03907" w:rsidP="00C0390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8E5C68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Program Approach </w:t>
      </w:r>
      <w:r w:rsidR="00A22C31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(</w:t>
      </w:r>
      <w:r w:rsidR="004573DA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Suggested </w:t>
      </w:r>
      <w:r w:rsidR="00B32B47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7 </w:t>
      </w:r>
      <w:r w:rsidR="00A702F9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pages maximum for responses to this section)</w:t>
      </w:r>
    </w:p>
    <w:p w14:paraId="7A26A981" w14:textId="06B7CE32" w:rsidR="00C03907" w:rsidRPr="008E5C68" w:rsidRDefault="00C03907" w:rsidP="00B32B4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4.1 </w:t>
      </w:r>
      <w:r w:rsidR="00F17DFA" w:rsidRPr="00F17DFA">
        <w:rPr>
          <w:rFonts w:asciiTheme="minorHAnsi" w:hAnsiTheme="minorHAnsi" w:cstheme="minorHAnsi"/>
          <w:sz w:val="22"/>
          <w:szCs w:val="22"/>
        </w:rPr>
        <w:t>Describe Master Lease and Property Management plan based on the Scope of Services. Including plan for long- and short-term asset management; stewardship of Master Lease; leasehold interest; possessory interest; and property tax welfare exemption filling.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7EBE79C8" w14:textId="77777777" w:rsidTr="00657374">
        <w:tc>
          <w:tcPr>
            <w:tcW w:w="14390" w:type="dxa"/>
          </w:tcPr>
          <w:p w14:paraId="569A767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EE36AC" w14:textId="77777777" w:rsidR="00B32B47" w:rsidRDefault="00B32B47" w:rsidP="00C03907">
      <w:pPr>
        <w:rPr>
          <w:rFonts w:asciiTheme="minorHAnsi" w:hAnsiTheme="minorHAnsi" w:cstheme="minorHAnsi"/>
          <w:sz w:val="22"/>
          <w:szCs w:val="22"/>
        </w:rPr>
      </w:pPr>
    </w:p>
    <w:p w14:paraId="653AFEF1" w14:textId="4A5B483C" w:rsidR="001C45F7" w:rsidRPr="00A7327C" w:rsidRDefault="001C45F7" w:rsidP="00A7327C">
      <w:pPr>
        <w:ind w:left="360" w:hanging="360"/>
        <w:rPr>
          <w:rFonts w:ascii="Calibri" w:hAnsi="Calibri" w:cs="Calibri"/>
          <w:sz w:val="22"/>
          <w:szCs w:val="22"/>
        </w:rPr>
      </w:pPr>
      <w:r w:rsidRPr="00A7327C">
        <w:rPr>
          <w:rFonts w:asciiTheme="minorHAnsi" w:hAnsiTheme="minorHAnsi" w:cstheme="minorHAnsi"/>
          <w:sz w:val="22"/>
          <w:szCs w:val="22"/>
        </w:rPr>
        <w:t>4.2</w:t>
      </w:r>
      <w:r w:rsidRPr="00F17DFA">
        <w:rPr>
          <w:rFonts w:asciiTheme="minorHAnsi" w:hAnsiTheme="minorHAnsi" w:cstheme="minorHAnsi"/>
          <w:sz w:val="22"/>
          <w:szCs w:val="22"/>
        </w:rPr>
        <w:t xml:space="preserve"> </w:t>
      </w:r>
      <w:r w:rsidR="00F17DFA" w:rsidRPr="00F17DFA">
        <w:rPr>
          <w:rFonts w:asciiTheme="minorHAnsi" w:hAnsiTheme="minorHAnsi" w:cstheme="minorHAnsi"/>
          <w:sz w:val="22"/>
          <w:szCs w:val="22"/>
        </w:rPr>
        <w:t>Describe how services will be provided with tenant centered approaches that focus on racial and gender equity and align with the core components of Housing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27C" w:rsidRPr="008E5C68" w14:paraId="6953F406" w14:textId="77777777" w:rsidTr="00414CF8">
        <w:tc>
          <w:tcPr>
            <w:tcW w:w="14390" w:type="dxa"/>
          </w:tcPr>
          <w:p w14:paraId="0473CB89" w14:textId="77777777" w:rsidR="00A7327C" w:rsidRPr="008E5C68" w:rsidRDefault="00A7327C" w:rsidP="00414C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4B03AD3" w14:textId="77777777" w:rsidR="001C45F7" w:rsidRPr="008E5C68" w:rsidRDefault="001C45F7" w:rsidP="00C03907">
      <w:pPr>
        <w:rPr>
          <w:rFonts w:asciiTheme="minorHAnsi" w:hAnsiTheme="minorHAnsi" w:cstheme="minorHAnsi"/>
          <w:sz w:val="22"/>
          <w:szCs w:val="22"/>
        </w:rPr>
      </w:pPr>
    </w:p>
    <w:p w14:paraId="3841A550" w14:textId="2D03AA2F" w:rsidR="00C03907" w:rsidRPr="008E5C68" w:rsidRDefault="00C03907" w:rsidP="00B32B4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>4.</w:t>
      </w:r>
      <w:r w:rsidR="00A7327C">
        <w:rPr>
          <w:rFonts w:asciiTheme="minorHAnsi" w:hAnsiTheme="minorHAnsi" w:cstheme="minorHAnsi"/>
          <w:sz w:val="22"/>
          <w:szCs w:val="22"/>
        </w:rPr>
        <w:t>3</w:t>
      </w:r>
      <w:r w:rsidRPr="008E5C68">
        <w:rPr>
          <w:rFonts w:asciiTheme="minorHAnsi" w:hAnsiTheme="minorHAnsi" w:cstheme="minorHAnsi"/>
          <w:sz w:val="22"/>
          <w:szCs w:val="22"/>
        </w:rPr>
        <w:t xml:space="preserve"> Describe how services will be provided to promote TAY tenant safety and prevent tenant harm and crises. Include any relevant policies and procedures as </w:t>
      </w:r>
      <w:r w:rsidRPr="008E5C68">
        <w:rPr>
          <w:rFonts w:asciiTheme="minorHAnsi" w:hAnsiTheme="minorHAnsi" w:cstheme="minorHAnsi"/>
          <w:b/>
          <w:bCs/>
          <w:sz w:val="22"/>
          <w:szCs w:val="22"/>
        </w:rPr>
        <w:t>Attachment 6a.</w:t>
      </w:r>
      <w:r w:rsidRPr="008E5C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6768B692" w14:textId="77777777" w:rsidTr="00657374">
        <w:tc>
          <w:tcPr>
            <w:tcW w:w="14390" w:type="dxa"/>
          </w:tcPr>
          <w:p w14:paraId="3EC0041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142E7B6" w14:textId="77777777" w:rsidR="00B32B47" w:rsidRDefault="00B32B47" w:rsidP="00C03907">
      <w:pPr>
        <w:rPr>
          <w:rFonts w:asciiTheme="minorHAnsi" w:hAnsiTheme="minorHAnsi" w:cstheme="minorHAnsi"/>
          <w:sz w:val="22"/>
          <w:szCs w:val="22"/>
        </w:rPr>
      </w:pPr>
    </w:p>
    <w:p w14:paraId="52232B2B" w14:textId="77777777" w:rsidR="00F17DFA" w:rsidRPr="008E5C68" w:rsidRDefault="00F17DFA" w:rsidP="00C03907">
      <w:pPr>
        <w:rPr>
          <w:rFonts w:asciiTheme="minorHAnsi" w:hAnsiTheme="minorHAnsi" w:cstheme="minorHAnsi"/>
          <w:sz w:val="22"/>
          <w:szCs w:val="22"/>
        </w:rPr>
      </w:pPr>
    </w:p>
    <w:p w14:paraId="496FB3D2" w14:textId="37241536" w:rsidR="00C03907" w:rsidRPr="008E5C68" w:rsidRDefault="00C03907" w:rsidP="00C03907">
      <w:pPr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="00F17DFA">
        <w:rPr>
          <w:rFonts w:asciiTheme="minorHAnsi" w:hAnsiTheme="minorHAnsi" w:cstheme="minorHAnsi"/>
          <w:sz w:val="22"/>
          <w:szCs w:val="22"/>
        </w:rPr>
        <w:t>4</w:t>
      </w:r>
      <w:r w:rsidRPr="008E5C68">
        <w:rPr>
          <w:rFonts w:asciiTheme="minorHAnsi" w:hAnsiTheme="minorHAnsi" w:cstheme="minorHAnsi"/>
          <w:sz w:val="22"/>
          <w:szCs w:val="22"/>
        </w:rPr>
        <w:t xml:space="preserve"> Describe plan for project management of tenant improvements and building renovations.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CD4" w:rsidRPr="008E5C68" w14:paraId="63E3CD05" w14:textId="77777777" w:rsidTr="00B32B47">
        <w:tc>
          <w:tcPr>
            <w:tcW w:w="9350" w:type="dxa"/>
          </w:tcPr>
          <w:p w14:paraId="7CF87D17" w14:textId="77777777" w:rsidR="007D7CD4" w:rsidRPr="008E5C68" w:rsidRDefault="007D7CD4" w:rsidP="006F57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0"/>
      <w:bookmarkEnd w:id="1"/>
    </w:tbl>
    <w:p w14:paraId="27A605E0" w14:textId="77777777" w:rsidR="00C21753" w:rsidRPr="008E5C68" w:rsidRDefault="00C21753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DCCE8C2" w14:textId="6ACE18F3" w:rsidR="00A11E1A" w:rsidRPr="008E5C68" w:rsidRDefault="00073689" w:rsidP="00231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iCs/>
          <w:sz w:val="22"/>
          <w:szCs w:val="22"/>
          <w:u w:val="single"/>
        </w:rPr>
        <w:t>Organizational Capacity and Staffing</w:t>
      </w:r>
      <w:r w:rsidR="00591713" w:rsidRPr="008E5C6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591713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="00B32B47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>8</w:t>
      </w:r>
      <w:r w:rsidR="00591713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pages maximum for responses to this section)</w:t>
      </w:r>
    </w:p>
    <w:p w14:paraId="45CD02B9" w14:textId="5E529473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organizational capacity to provide </w:t>
      </w:r>
      <w:r w:rsidR="00920661">
        <w:rPr>
          <w:rFonts w:ascii="Calibri" w:hAnsi="Calibri" w:cs="Calibri"/>
          <w:sz w:val="22"/>
          <w:szCs w:val="22"/>
        </w:rPr>
        <w:t xml:space="preserve">Master Lease and </w:t>
      </w:r>
      <w:r w:rsidRPr="008E5C68">
        <w:rPr>
          <w:rFonts w:ascii="Calibri" w:hAnsi="Calibri" w:cs="Calibri"/>
          <w:sz w:val="22"/>
          <w:szCs w:val="22"/>
        </w:rPr>
        <w:t xml:space="preserve">Property Management services and project management of tenant improvements and building renovations.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73A3814F" w14:textId="77777777" w:rsidTr="00657374">
        <w:tc>
          <w:tcPr>
            <w:tcW w:w="9350" w:type="dxa"/>
          </w:tcPr>
          <w:p w14:paraId="1BF72718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CCA3749" w14:textId="77777777" w:rsidR="00B32B47" w:rsidRPr="008E5C68" w:rsidRDefault="00B32B47" w:rsidP="00B32B47">
      <w:pPr>
        <w:pStyle w:val="ListParagraph"/>
        <w:rPr>
          <w:rFonts w:ascii="Calibri" w:hAnsi="Calibri" w:cs="Calibri"/>
          <w:sz w:val="22"/>
          <w:szCs w:val="22"/>
        </w:rPr>
      </w:pPr>
    </w:p>
    <w:p w14:paraId="64EE3A76" w14:textId="40830100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program staffing plan including staff titles, FTE, licenses/ certifications, language capacity; roles and responsibilities; and supervision structure. Include an organizational chart to show where services will fall within the agency as </w:t>
      </w:r>
      <w:r w:rsidRPr="008E5C68">
        <w:rPr>
          <w:rFonts w:ascii="Calibri" w:hAnsi="Calibri" w:cs="Calibri"/>
          <w:b/>
          <w:bCs/>
          <w:sz w:val="22"/>
          <w:szCs w:val="22"/>
        </w:rPr>
        <w:t xml:space="preserve">Attachment 7a.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0E53B932" w14:textId="77777777" w:rsidTr="00657374">
        <w:tc>
          <w:tcPr>
            <w:tcW w:w="9350" w:type="dxa"/>
          </w:tcPr>
          <w:p w14:paraId="66DED9BB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F9CE472" w14:textId="77777777" w:rsidR="00B32B47" w:rsidRPr="008E5C68" w:rsidRDefault="00B32B47" w:rsidP="00B32B47">
      <w:pPr>
        <w:rPr>
          <w:rFonts w:ascii="Calibri" w:hAnsi="Calibri" w:cs="Calibri"/>
          <w:sz w:val="22"/>
          <w:szCs w:val="22"/>
        </w:rPr>
      </w:pPr>
    </w:p>
    <w:p w14:paraId="2245B71B" w14:textId="77777777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how staff will reflect the population served through lived experience and/or an organizational growth and development plan that promotes cultural humility.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12FD4968" w14:textId="77777777" w:rsidTr="00657374">
        <w:tc>
          <w:tcPr>
            <w:tcW w:w="9350" w:type="dxa"/>
          </w:tcPr>
          <w:p w14:paraId="01757B06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9F811E3" w14:textId="77777777" w:rsidR="00B32B47" w:rsidRPr="008E5C68" w:rsidRDefault="00B32B47" w:rsidP="00B32B47">
      <w:pPr>
        <w:rPr>
          <w:rFonts w:ascii="Calibri" w:hAnsi="Calibri" w:cs="Calibri"/>
          <w:sz w:val="22"/>
          <w:szCs w:val="22"/>
        </w:rPr>
      </w:pPr>
    </w:p>
    <w:p w14:paraId="678E5269" w14:textId="77777777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>Describe agency capacity and plan to implement the Good Neighbor Policy and work in partnership with neighboring residents and businesses to ensure that the program has a positive impact on the community, including staff that will respond to neighbors, participate in community/ neighborhood events, and attend regular meetings with HSH.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106" w:rsidRPr="008E5C68" w14:paraId="3CC765E3" w14:textId="77777777" w:rsidTr="00B32B47">
        <w:tc>
          <w:tcPr>
            <w:tcW w:w="9350" w:type="dxa"/>
          </w:tcPr>
          <w:p w14:paraId="45BE9E30" w14:textId="77777777" w:rsidR="000D5106" w:rsidRPr="008E5C68" w:rsidRDefault="000D5106" w:rsidP="00CA0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89C961F" w14:textId="4E33401D" w:rsidR="000D5106" w:rsidRPr="008E5C68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28D983E4" w14:textId="3A238047" w:rsidR="002803B0" w:rsidRPr="008E5C68" w:rsidRDefault="00B32B47" w:rsidP="00B32B47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i w:val="0"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Cs/>
          <w:i w:val="0"/>
          <w:sz w:val="22"/>
          <w:szCs w:val="22"/>
          <w:u w:val="single"/>
        </w:rPr>
        <w:t>Collaborations and Partnerships (</w:t>
      </w:r>
      <w:r w:rsidRPr="008E5C68">
        <w:rPr>
          <w:rFonts w:asciiTheme="minorHAnsi" w:hAnsiTheme="minorHAnsi" w:cstheme="minorHAnsi"/>
          <w:bCs/>
          <w:iCs/>
          <w:sz w:val="22"/>
          <w:szCs w:val="22"/>
          <w:u w:val="single"/>
        </w:rPr>
        <w:t>2 pages maximum for responses to this section</w:t>
      </w:r>
      <w:r w:rsidRPr="008E5C68">
        <w:rPr>
          <w:rFonts w:asciiTheme="minorHAnsi" w:hAnsiTheme="minorHAnsi" w:cstheme="minorHAnsi"/>
          <w:bCs/>
          <w:i w:val="0"/>
          <w:sz w:val="22"/>
          <w:szCs w:val="22"/>
          <w:u w:val="single"/>
        </w:rPr>
        <w:t>)</w:t>
      </w:r>
    </w:p>
    <w:p w14:paraId="7CB96210" w14:textId="239F78BD" w:rsidR="00B32B47" w:rsidRPr="008E5C68" w:rsidRDefault="00B32B47" w:rsidP="00B32B47">
      <w:pPr>
        <w:pStyle w:val="BodyText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E5C6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Describe </w:t>
      </w:r>
      <w:r w:rsidRPr="008E5C68">
        <w:rPr>
          <w:rFonts w:ascii="Calibri" w:hAnsi="Calibri" w:cs="Calibri"/>
          <w:b w:val="0"/>
          <w:bCs/>
          <w:i w:val="0"/>
          <w:iCs/>
          <w:sz w:val="22"/>
          <w:szCs w:val="22"/>
        </w:rPr>
        <w:t>plan for coordinating with the Support</w:t>
      </w:r>
      <w:r w:rsidR="006431D2">
        <w:rPr>
          <w:rFonts w:ascii="Calibri" w:hAnsi="Calibri" w:cs="Calibri"/>
          <w:b w:val="0"/>
          <w:bCs/>
          <w:i w:val="0"/>
          <w:iCs/>
          <w:sz w:val="22"/>
          <w:szCs w:val="22"/>
        </w:rPr>
        <w:t>ive</w:t>
      </w:r>
      <w:r w:rsidRPr="008E5C68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Services provider and tenant improvements and building renovations provider/s, as appropriate.  Include previous experience and collaborators.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21836D45" w14:textId="77777777" w:rsidTr="00657374">
        <w:tc>
          <w:tcPr>
            <w:tcW w:w="9350" w:type="dxa"/>
          </w:tcPr>
          <w:p w14:paraId="6EF3FED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49B1674" w14:textId="77777777" w:rsidR="00B32B47" w:rsidRPr="008E5C68" w:rsidRDefault="00B32B47" w:rsidP="00B32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9F63B3" w14:textId="107F70D7" w:rsidR="00B32B47" w:rsidRPr="008E5C68" w:rsidRDefault="00B32B47" w:rsidP="00B32B4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Performance</w:t>
      </w:r>
      <w:r w:rsidR="008E5C68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8E5C68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 page maximum for clarification and/or additional information</w:t>
      </w:r>
      <w:r w:rsidR="008E5C68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394D53A" w14:textId="2992B021" w:rsidR="00B32B47" w:rsidRPr="008E5C68" w:rsidRDefault="00B32B47" w:rsidP="00B32B4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Include program monitoring results for a project with a similar scope including findings and/or corrective action plan, response to the issued corrective action plan, and final disposition status. Include any relevant attachments as </w:t>
      </w:r>
      <w:r w:rsidRPr="00A5457C">
        <w:rPr>
          <w:rFonts w:ascii="Calibri" w:hAnsi="Calibri" w:cs="Calibri"/>
          <w:b/>
          <w:bCs/>
          <w:sz w:val="22"/>
          <w:szCs w:val="22"/>
        </w:rPr>
        <w:t>Attachment 8a</w:t>
      </w:r>
      <w:r w:rsidRPr="008E5C68">
        <w:rPr>
          <w:rFonts w:ascii="Calibri" w:hAnsi="Calibri" w:cs="Calibri"/>
          <w:sz w:val="22"/>
          <w:szCs w:val="22"/>
        </w:rPr>
        <w:t xml:space="preserve">.  </w:t>
      </w:r>
    </w:p>
    <w:p w14:paraId="21E4D9B4" w14:textId="29353939" w:rsidR="00B32B47" w:rsidRPr="008E5C68" w:rsidRDefault="00B32B47" w:rsidP="00B32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8E5C72" w14:textId="77777777" w:rsidR="00B32B47" w:rsidRPr="008E5C68" w:rsidRDefault="00B32B47" w:rsidP="00B32B47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B32B47" w:rsidRPr="008E5C68" w:rsidSect="00BD5CB2">
      <w:head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D1C" w14:textId="77777777" w:rsidR="00FB0A62" w:rsidRDefault="00FB0A62">
      <w:r>
        <w:separator/>
      </w:r>
    </w:p>
  </w:endnote>
  <w:endnote w:type="continuationSeparator" w:id="0">
    <w:p w14:paraId="3DF02EB5" w14:textId="77777777" w:rsidR="00FB0A62" w:rsidRDefault="00F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713" w14:textId="527CE86C" w:rsidR="008E5C68" w:rsidRPr="008E5C68" w:rsidRDefault="008E5C68" w:rsidP="008E5C68">
    <w:pPr>
      <w:pStyle w:val="Footer"/>
      <w:rPr>
        <w:rFonts w:asciiTheme="minorHAnsi" w:hAnsiTheme="minorHAnsi" w:cstheme="minorHAnsi"/>
        <w:sz w:val="22"/>
        <w:szCs w:val="22"/>
      </w:rPr>
    </w:pPr>
    <w:r w:rsidRPr="008E5C68">
      <w:rPr>
        <w:rFonts w:asciiTheme="minorHAnsi" w:hAnsiTheme="minorHAnsi" w:cstheme="minorHAnsi"/>
        <w:sz w:val="22"/>
        <w:szCs w:val="22"/>
      </w:rPr>
      <w:t>RFQ #14</w:t>
    </w:r>
    <w:r w:rsidR="0063068A">
      <w:rPr>
        <w:rFonts w:asciiTheme="minorHAnsi" w:hAnsiTheme="minorHAnsi" w:cstheme="minorHAnsi"/>
        <w:sz w:val="22"/>
        <w:szCs w:val="22"/>
      </w:rPr>
      <w:t>4</w:t>
    </w:r>
    <w:r w:rsidRPr="008E5C68">
      <w:rPr>
        <w:rFonts w:asciiTheme="minorHAnsi" w:hAnsiTheme="minorHAnsi" w:cstheme="minorHAnsi"/>
        <w:sz w:val="22"/>
        <w:szCs w:val="22"/>
      </w:rPr>
      <w:t xml:space="preserve"> </w:t>
    </w:r>
    <w:r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86762858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04E08B4F" w14:textId="219F154B" w:rsidR="002F1312" w:rsidRPr="0032515C" w:rsidRDefault="002F1312" w:rsidP="008E5C68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121A" w14:textId="52A22F12" w:rsidR="008E5C68" w:rsidRDefault="008E5C68" w:rsidP="008E5C68">
    <w:pPr>
      <w:pStyle w:val="Footer"/>
    </w:pPr>
    <w:r w:rsidRPr="008E5C68">
      <w:rPr>
        <w:rFonts w:asciiTheme="minorHAnsi" w:hAnsiTheme="minorHAnsi" w:cstheme="minorHAnsi"/>
        <w:sz w:val="22"/>
        <w:szCs w:val="22"/>
      </w:rPr>
      <w:t>RFQ #14</w:t>
    </w:r>
    <w:r w:rsidR="0063068A">
      <w:rPr>
        <w:rFonts w:asciiTheme="minorHAnsi" w:hAnsiTheme="minorHAnsi" w:cstheme="minorHAnsi"/>
        <w:sz w:val="22"/>
        <w:szCs w:val="22"/>
      </w:rPr>
      <w:t>4</w:t>
    </w:r>
    <w:r w:rsidRPr="008E5C68">
      <w:rPr>
        <w:rFonts w:asciiTheme="minorHAnsi" w:hAnsiTheme="minorHAnsi" w:cstheme="minorHAnsi"/>
        <w:sz w:val="22"/>
        <w:szCs w:val="22"/>
      </w:rPr>
      <w:t xml:space="preserve"> </w:t>
    </w:r>
    <w:r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981614544"/>
        <w:docPartObj>
          <w:docPartGallery w:val="Page Numbers (Bottom of Page)"/>
          <w:docPartUnique/>
        </w:docPartObj>
      </w:sdtPr>
      <w:sdtEndPr>
        <w:rPr>
          <w:rFonts w:ascii="CG Times (W1)" w:hAnsi="CG Times (W1)" w:cs="Times New Roman"/>
          <w:sz w:val="24"/>
          <w:szCs w:val="24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G Times (W1)" w:hAnsi="CG Times (W1)" w:cs="Times New Roman"/>
              <w:sz w:val="24"/>
              <w:szCs w:val="24"/>
            </w:rPr>
          </w:sdtEndPr>
          <w:sdtContent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23886D85" w14:textId="77777777" w:rsidR="0040088E" w:rsidRDefault="004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12A" w14:textId="77777777" w:rsidR="00FB0A62" w:rsidRDefault="00FB0A62">
      <w:r>
        <w:separator/>
      </w:r>
    </w:p>
  </w:footnote>
  <w:footnote w:type="continuationSeparator" w:id="0">
    <w:p w14:paraId="1AC126F8" w14:textId="77777777" w:rsidR="00FB0A62" w:rsidRDefault="00FB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744" w14:textId="1C000E43" w:rsid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1a: </w:t>
    </w:r>
    <w:r w:rsidR="005C5DB8">
      <w:rPr>
        <w:rFonts w:ascii="Calibri" w:hAnsi="Calibri" w:cs="Calibri"/>
        <w:b/>
        <w:bCs/>
        <w:sz w:val="22"/>
        <w:szCs w:val="22"/>
      </w:rPr>
      <w:t xml:space="preserve">Master Lease and </w:t>
    </w:r>
    <w:r w:rsidR="00153B36">
      <w:rPr>
        <w:rFonts w:ascii="Calibri" w:hAnsi="Calibri" w:cs="Calibri"/>
        <w:b/>
        <w:bCs/>
        <w:sz w:val="22"/>
        <w:szCs w:val="22"/>
      </w:rPr>
      <w:t>Property Management Written Proposal</w:t>
    </w:r>
  </w:p>
  <w:p w14:paraId="3C3B6ED0" w14:textId="77777777" w:rsidR="00B32B47" w:rsidRDefault="00B3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C6C" w14:textId="74B66D07" w:rsidR="008E5C68" w:rsidRDefault="008E5C68" w:rsidP="008E5C68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1a: </w:t>
    </w:r>
    <w:r w:rsidR="005C5DB8">
      <w:rPr>
        <w:rFonts w:ascii="Calibri" w:hAnsi="Calibri" w:cs="Calibri"/>
        <w:b/>
        <w:bCs/>
        <w:sz w:val="22"/>
        <w:szCs w:val="22"/>
      </w:rPr>
      <w:t xml:space="preserve">Master Lease and </w:t>
    </w:r>
    <w:r>
      <w:rPr>
        <w:rFonts w:ascii="Calibri" w:hAnsi="Calibri" w:cs="Calibri"/>
        <w:b/>
        <w:bCs/>
        <w:sz w:val="22"/>
        <w:szCs w:val="22"/>
      </w:rPr>
      <w:t>Property Management Written Proposal</w:t>
    </w:r>
  </w:p>
  <w:p w14:paraId="046066B3" w14:textId="77777777" w:rsidR="0010449C" w:rsidRP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E721B6"/>
    <w:multiLevelType w:val="multilevel"/>
    <w:tmpl w:val="2820A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570E0F"/>
    <w:multiLevelType w:val="multilevel"/>
    <w:tmpl w:val="12EEAA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7C3933"/>
    <w:multiLevelType w:val="multilevel"/>
    <w:tmpl w:val="6E54F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0363FC"/>
    <w:multiLevelType w:val="multilevel"/>
    <w:tmpl w:val="21F64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F44BBB"/>
    <w:multiLevelType w:val="multilevel"/>
    <w:tmpl w:val="0FFEE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5"/>
  </w:num>
  <w:num w:numId="2" w16cid:durableId="17632342">
    <w:abstractNumId w:val="3"/>
  </w:num>
  <w:num w:numId="3" w16cid:durableId="978923563">
    <w:abstractNumId w:val="1"/>
  </w:num>
  <w:num w:numId="4" w16cid:durableId="1445227883">
    <w:abstractNumId w:val="7"/>
  </w:num>
  <w:num w:numId="5" w16cid:durableId="1701931431">
    <w:abstractNumId w:val="6"/>
  </w:num>
  <w:num w:numId="6" w16cid:durableId="488180523">
    <w:abstractNumId w:val="0"/>
  </w:num>
  <w:num w:numId="7" w16cid:durableId="1450398380">
    <w:abstractNumId w:val="9"/>
  </w:num>
  <w:num w:numId="8" w16cid:durableId="90202790">
    <w:abstractNumId w:val="4"/>
  </w:num>
  <w:num w:numId="9" w16cid:durableId="1332485673">
    <w:abstractNumId w:val="2"/>
  </w:num>
  <w:num w:numId="10" w16cid:durableId="111355108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62FC8"/>
    <w:rsid w:val="00067683"/>
    <w:rsid w:val="00073689"/>
    <w:rsid w:val="000776AD"/>
    <w:rsid w:val="00094E6B"/>
    <w:rsid w:val="000A1239"/>
    <w:rsid w:val="000B4969"/>
    <w:rsid w:val="000D4833"/>
    <w:rsid w:val="000D5106"/>
    <w:rsid w:val="0010206F"/>
    <w:rsid w:val="0010449C"/>
    <w:rsid w:val="001070BF"/>
    <w:rsid w:val="001134D9"/>
    <w:rsid w:val="00122E85"/>
    <w:rsid w:val="001239C2"/>
    <w:rsid w:val="00153B36"/>
    <w:rsid w:val="00154DE2"/>
    <w:rsid w:val="00160982"/>
    <w:rsid w:val="001819C7"/>
    <w:rsid w:val="00183D79"/>
    <w:rsid w:val="00190410"/>
    <w:rsid w:val="00192325"/>
    <w:rsid w:val="001A3983"/>
    <w:rsid w:val="001A65F7"/>
    <w:rsid w:val="001C254D"/>
    <w:rsid w:val="001C3B27"/>
    <w:rsid w:val="001C45F7"/>
    <w:rsid w:val="001C62F5"/>
    <w:rsid w:val="001E57D7"/>
    <w:rsid w:val="001F0791"/>
    <w:rsid w:val="001F27E2"/>
    <w:rsid w:val="00206EC8"/>
    <w:rsid w:val="00231549"/>
    <w:rsid w:val="002319DA"/>
    <w:rsid w:val="00231DA1"/>
    <w:rsid w:val="00234B06"/>
    <w:rsid w:val="002357B7"/>
    <w:rsid w:val="00244B1C"/>
    <w:rsid w:val="00245DC4"/>
    <w:rsid w:val="00253F99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207F3"/>
    <w:rsid w:val="0032254A"/>
    <w:rsid w:val="0032515C"/>
    <w:rsid w:val="00354B5C"/>
    <w:rsid w:val="003603EA"/>
    <w:rsid w:val="0037070D"/>
    <w:rsid w:val="00384A53"/>
    <w:rsid w:val="003D70FF"/>
    <w:rsid w:val="003F6A71"/>
    <w:rsid w:val="0040088E"/>
    <w:rsid w:val="00405E20"/>
    <w:rsid w:val="00432549"/>
    <w:rsid w:val="004573DA"/>
    <w:rsid w:val="00464A6C"/>
    <w:rsid w:val="004712CB"/>
    <w:rsid w:val="004A32F2"/>
    <w:rsid w:val="004D5664"/>
    <w:rsid w:val="00510DA7"/>
    <w:rsid w:val="00513F51"/>
    <w:rsid w:val="00523EE3"/>
    <w:rsid w:val="00526174"/>
    <w:rsid w:val="005563E6"/>
    <w:rsid w:val="00566E53"/>
    <w:rsid w:val="005748CB"/>
    <w:rsid w:val="00581F07"/>
    <w:rsid w:val="005854DE"/>
    <w:rsid w:val="00586367"/>
    <w:rsid w:val="00591713"/>
    <w:rsid w:val="005C3891"/>
    <w:rsid w:val="005C41EF"/>
    <w:rsid w:val="005C5DB8"/>
    <w:rsid w:val="005D1F70"/>
    <w:rsid w:val="005D6EE1"/>
    <w:rsid w:val="005E1A40"/>
    <w:rsid w:val="005E2370"/>
    <w:rsid w:val="005F575A"/>
    <w:rsid w:val="00616BE8"/>
    <w:rsid w:val="0062376D"/>
    <w:rsid w:val="0063068A"/>
    <w:rsid w:val="00637FB3"/>
    <w:rsid w:val="006431D2"/>
    <w:rsid w:val="00652933"/>
    <w:rsid w:val="00664A4F"/>
    <w:rsid w:val="00697E4C"/>
    <w:rsid w:val="006A4079"/>
    <w:rsid w:val="006B2DBF"/>
    <w:rsid w:val="006B7216"/>
    <w:rsid w:val="006C6EB1"/>
    <w:rsid w:val="006D60B9"/>
    <w:rsid w:val="006E6255"/>
    <w:rsid w:val="006F0A82"/>
    <w:rsid w:val="006F32EA"/>
    <w:rsid w:val="006F65C1"/>
    <w:rsid w:val="007033F2"/>
    <w:rsid w:val="007431FB"/>
    <w:rsid w:val="00743783"/>
    <w:rsid w:val="00777D87"/>
    <w:rsid w:val="00787ADB"/>
    <w:rsid w:val="00795250"/>
    <w:rsid w:val="007B118A"/>
    <w:rsid w:val="007B330B"/>
    <w:rsid w:val="007C2292"/>
    <w:rsid w:val="007C3821"/>
    <w:rsid w:val="007C49A0"/>
    <w:rsid w:val="007D0769"/>
    <w:rsid w:val="007D1422"/>
    <w:rsid w:val="007D1563"/>
    <w:rsid w:val="007D3AC5"/>
    <w:rsid w:val="007D4F9C"/>
    <w:rsid w:val="007D7CD4"/>
    <w:rsid w:val="007E2D94"/>
    <w:rsid w:val="007E60F2"/>
    <w:rsid w:val="007F15A2"/>
    <w:rsid w:val="007F226F"/>
    <w:rsid w:val="007F6FF2"/>
    <w:rsid w:val="00813F5C"/>
    <w:rsid w:val="008638F7"/>
    <w:rsid w:val="00892249"/>
    <w:rsid w:val="008A2E2E"/>
    <w:rsid w:val="008A6497"/>
    <w:rsid w:val="008B13A1"/>
    <w:rsid w:val="008B720C"/>
    <w:rsid w:val="008C0A75"/>
    <w:rsid w:val="008C6B81"/>
    <w:rsid w:val="008C79D4"/>
    <w:rsid w:val="008E58F1"/>
    <w:rsid w:val="008E5C68"/>
    <w:rsid w:val="008F62DF"/>
    <w:rsid w:val="00914859"/>
    <w:rsid w:val="00920661"/>
    <w:rsid w:val="00941FA3"/>
    <w:rsid w:val="009500E4"/>
    <w:rsid w:val="00952DC1"/>
    <w:rsid w:val="00964DB9"/>
    <w:rsid w:val="00974905"/>
    <w:rsid w:val="0098318D"/>
    <w:rsid w:val="00992583"/>
    <w:rsid w:val="00995C7C"/>
    <w:rsid w:val="009A0FF2"/>
    <w:rsid w:val="009A1D10"/>
    <w:rsid w:val="009A33D6"/>
    <w:rsid w:val="009A49F7"/>
    <w:rsid w:val="009B017B"/>
    <w:rsid w:val="009B5FB6"/>
    <w:rsid w:val="009C4E5D"/>
    <w:rsid w:val="009C5913"/>
    <w:rsid w:val="009C6C94"/>
    <w:rsid w:val="009C75D2"/>
    <w:rsid w:val="009D10D0"/>
    <w:rsid w:val="009D1825"/>
    <w:rsid w:val="009F0DAD"/>
    <w:rsid w:val="00A02AC6"/>
    <w:rsid w:val="00A04570"/>
    <w:rsid w:val="00A11E1A"/>
    <w:rsid w:val="00A22C31"/>
    <w:rsid w:val="00A23047"/>
    <w:rsid w:val="00A417BD"/>
    <w:rsid w:val="00A47064"/>
    <w:rsid w:val="00A4762C"/>
    <w:rsid w:val="00A5457C"/>
    <w:rsid w:val="00A702F9"/>
    <w:rsid w:val="00A7327C"/>
    <w:rsid w:val="00A77772"/>
    <w:rsid w:val="00A94A64"/>
    <w:rsid w:val="00AC2236"/>
    <w:rsid w:val="00AC2DF0"/>
    <w:rsid w:val="00AC4560"/>
    <w:rsid w:val="00AD518C"/>
    <w:rsid w:val="00B012EF"/>
    <w:rsid w:val="00B051D5"/>
    <w:rsid w:val="00B12DA5"/>
    <w:rsid w:val="00B16427"/>
    <w:rsid w:val="00B2041E"/>
    <w:rsid w:val="00B20C40"/>
    <w:rsid w:val="00B32B47"/>
    <w:rsid w:val="00B36A05"/>
    <w:rsid w:val="00B43D71"/>
    <w:rsid w:val="00B43EED"/>
    <w:rsid w:val="00B50988"/>
    <w:rsid w:val="00B530A6"/>
    <w:rsid w:val="00B67844"/>
    <w:rsid w:val="00BA50FC"/>
    <w:rsid w:val="00BC0B9A"/>
    <w:rsid w:val="00BD5CB2"/>
    <w:rsid w:val="00BE017E"/>
    <w:rsid w:val="00BE7253"/>
    <w:rsid w:val="00C03907"/>
    <w:rsid w:val="00C07C11"/>
    <w:rsid w:val="00C1213C"/>
    <w:rsid w:val="00C1618B"/>
    <w:rsid w:val="00C21753"/>
    <w:rsid w:val="00C446AF"/>
    <w:rsid w:val="00C63D71"/>
    <w:rsid w:val="00C74593"/>
    <w:rsid w:val="00C76A9A"/>
    <w:rsid w:val="00C92E22"/>
    <w:rsid w:val="00CA463F"/>
    <w:rsid w:val="00CA7096"/>
    <w:rsid w:val="00CC0AD6"/>
    <w:rsid w:val="00CD5A8F"/>
    <w:rsid w:val="00CD7433"/>
    <w:rsid w:val="00CF4E7F"/>
    <w:rsid w:val="00CF5B74"/>
    <w:rsid w:val="00D04FA2"/>
    <w:rsid w:val="00D072D4"/>
    <w:rsid w:val="00D22688"/>
    <w:rsid w:val="00D3491F"/>
    <w:rsid w:val="00D5437E"/>
    <w:rsid w:val="00D56FFD"/>
    <w:rsid w:val="00D576D6"/>
    <w:rsid w:val="00D60573"/>
    <w:rsid w:val="00D627AC"/>
    <w:rsid w:val="00D62F47"/>
    <w:rsid w:val="00D670F2"/>
    <w:rsid w:val="00D8605C"/>
    <w:rsid w:val="00D92B4E"/>
    <w:rsid w:val="00DA3D74"/>
    <w:rsid w:val="00DA3ED8"/>
    <w:rsid w:val="00DA5C6C"/>
    <w:rsid w:val="00DB524D"/>
    <w:rsid w:val="00DC3AC7"/>
    <w:rsid w:val="00DC6956"/>
    <w:rsid w:val="00DD2E68"/>
    <w:rsid w:val="00DE2A10"/>
    <w:rsid w:val="00E024F3"/>
    <w:rsid w:val="00E140CD"/>
    <w:rsid w:val="00E57E54"/>
    <w:rsid w:val="00E76327"/>
    <w:rsid w:val="00E77E33"/>
    <w:rsid w:val="00EA5903"/>
    <w:rsid w:val="00EA6583"/>
    <w:rsid w:val="00ED541B"/>
    <w:rsid w:val="00EE2B97"/>
    <w:rsid w:val="00EE3CD7"/>
    <w:rsid w:val="00F1493E"/>
    <w:rsid w:val="00F17DFA"/>
    <w:rsid w:val="00F222A1"/>
    <w:rsid w:val="00F25E3F"/>
    <w:rsid w:val="00F343D4"/>
    <w:rsid w:val="00F434E9"/>
    <w:rsid w:val="00F46631"/>
    <w:rsid w:val="00F525E2"/>
    <w:rsid w:val="00F708F3"/>
    <w:rsid w:val="00F76328"/>
    <w:rsid w:val="00F93F8D"/>
    <w:rsid w:val="00FA07D6"/>
    <w:rsid w:val="00FA1E8B"/>
    <w:rsid w:val="00FB0A62"/>
    <w:rsid w:val="00FB0D49"/>
    <w:rsid w:val="00FB3C43"/>
    <w:rsid w:val="00FC2296"/>
    <w:rsid w:val="00FC36B0"/>
    <w:rsid w:val="00FC61DB"/>
    <w:rsid w:val="00FD1DB3"/>
    <w:rsid w:val="00FD34EF"/>
    <w:rsid w:val="00FE5CC0"/>
    <w:rsid w:val="00FE6759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qFormat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94E6B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Bellamy, Latasha (HOM)</cp:lastModifiedBy>
  <cp:revision>4</cp:revision>
  <cp:lastPrinted>2018-10-26T17:02:00Z</cp:lastPrinted>
  <dcterms:created xsi:type="dcterms:W3CDTF">2023-12-06T22:23:00Z</dcterms:created>
  <dcterms:modified xsi:type="dcterms:W3CDTF">2024-01-08T17:27:00Z</dcterms:modified>
</cp:coreProperties>
</file>